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22"/>
      </w:tblGrid>
      <w:tr w:rsidR="003A3D7E" w:rsidRPr="009B1854" w14:paraId="7029AAF2" w14:textId="77777777" w:rsidTr="79B3CF33">
        <w:tc>
          <w:tcPr>
            <w:tcW w:w="9090" w:type="dxa"/>
          </w:tcPr>
          <w:p w14:paraId="2CEBE129" w14:textId="77777777" w:rsidR="003A3D7E" w:rsidRPr="00A42BAC" w:rsidRDefault="003A3D7E" w:rsidP="00A42BAC">
            <w:pPr>
              <w:spacing w:before="120" w:after="120"/>
              <w:jc w:val="center"/>
              <w:rPr>
                <w:rFonts w:ascii="Arial" w:hAnsi="Arial" w:cs="Arial"/>
                <w:b/>
                <w:color w:val="2F5496" w:themeColor="accent1" w:themeShade="BF"/>
                <w:sz w:val="32"/>
                <w:szCs w:val="32"/>
              </w:rPr>
            </w:pPr>
            <w:r w:rsidRPr="00A42BAC">
              <w:rPr>
                <w:rFonts w:ascii="Arial" w:hAnsi="Arial" w:cs="Arial"/>
                <w:b/>
                <w:color w:val="2F5496" w:themeColor="accent1" w:themeShade="BF"/>
                <w:sz w:val="32"/>
                <w:szCs w:val="32"/>
              </w:rPr>
              <w:t>Summary Writing</w:t>
            </w:r>
          </w:p>
        </w:tc>
      </w:tr>
      <w:tr w:rsidR="003A3D7E" w:rsidRPr="009B1854" w14:paraId="34ED5D83" w14:textId="77777777" w:rsidTr="79B3CF33">
        <w:tc>
          <w:tcPr>
            <w:tcW w:w="9090" w:type="dxa"/>
          </w:tcPr>
          <w:tbl>
            <w:tblPr>
              <w:tblStyle w:val="TableGrid"/>
              <w:tblW w:w="1009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52"/>
              <w:gridCol w:w="6944"/>
            </w:tblGrid>
            <w:tr w:rsidR="003A3D7E" w:rsidRPr="00FC524D" w14:paraId="023F9876" w14:textId="77777777" w:rsidTr="79B3CF33">
              <w:trPr>
                <w:trHeight w:val="570"/>
              </w:trPr>
              <w:tc>
                <w:tcPr>
                  <w:tcW w:w="3151" w:type="dxa"/>
                  <w:tcBorders>
                    <w:top w:val="dotted" w:sz="4" w:space="0" w:color="auto"/>
                    <w:left w:val="dotted" w:sz="4" w:space="0" w:color="auto"/>
                    <w:bottom w:val="dotted" w:sz="4" w:space="0" w:color="auto"/>
                    <w:right w:val="dotted" w:sz="4" w:space="0" w:color="auto"/>
                  </w:tcBorders>
                  <w:shd w:val="clear" w:color="auto" w:fill="FFFFFF" w:themeFill="background1"/>
                </w:tcPr>
                <w:p w14:paraId="75DA181F" w14:textId="77777777" w:rsidR="003A3D7E" w:rsidRPr="00FC524D" w:rsidRDefault="003A3D7E" w:rsidP="00FC524D">
                  <w:pPr>
                    <w:spacing w:before="120" w:after="120" w:line="360" w:lineRule="auto"/>
                    <w:rPr>
                      <w:rFonts w:ascii="Arial" w:hAnsi="Arial" w:cs="Arial"/>
                      <w:b/>
                      <w:color w:val="2F5496" w:themeColor="accent1" w:themeShade="BF"/>
                      <w:sz w:val="28"/>
                      <w:szCs w:val="28"/>
                    </w:rPr>
                  </w:pPr>
                  <w:r w:rsidRPr="00FC524D">
                    <w:rPr>
                      <w:rFonts w:ascii="Arial" w:hAnsi="Arial" w:cs="Arial"/>
                      <w:b/>
                      <w:color w:val="2F5496" w:themeColor="accent1" w:themeShade="BF"/>
                      <w:sz w:val="28"/>
                      <w:szCs w:val="28"/>
                    </w:rPr>
                    <w:t>Setting:</w:t>
                  </w:r>
                </w:p>
              </w:tc>
              <w:tc>
                <w:tcPr>
                  <w:tcW w:w="6945" w:type="dxa"/>
                  <w:tcBorders>
                    <w:top w:val="dotted" w:sz="4" w:space="0" w:color="auto"/>
                    <w:left w:val="dotted" w:sz="4" w:space="0" w:color="auto"/>
                    <w:bottom w:val="dotted" w:sz="4" w:space="0" w:color="auto"/>
                    <w:right w:val="dotted" w:sz="4" w:space="0" w:color="auto"/>
                  </w:tcBorders>
                  <w:shd w:val="clear" w:color="auto" w:fill="FFFFFF" w:themeFill="background1"/>
                </w:tcPr>
                <w:p w14:paraId="4ADC5898" w14:textId="191F2C36" w:rsidR="003A3D7E" w:rsidRPr="00FC524D" w:rsidRDefault="003A3D7E" w:rsidP="00FC524D">
                  <w:pPr>
                    <w:spacing w:before="120" w:after="120" w:line="360" w:lineRule="auto"/>
                    <w:rPr>
                      <w:rFonts w:ascii="Arial" w:hAnsi="Arial" w:cs="Arial"/>
                      <w:sz w:val="28"/>
                      <w:szCs w:val="28"/>
                    </w:rPr>
                  </w:pPr>
                  <w:r w:rsidRPr="00FC524D">
                    <w:rPr>
                      <w:rFonts w:ascii="Arial" w:hAnsi="Arial" w:cs="Arial"/>
                      <w:sz w:val="28"/>
                      <w:szCs w:val="28"/>
                    </w:rPr>
                    <w:t xml:space="preserve">Lecture or </w:t>
                  </w:r>
                  <w:r w:rsidR="0010540A">
                    <w:rPr>
                      <w:rFonts w:ascii="Arial" w:hAnsi="Arial" w:cs="Arial"/>
                      <w:sz w:val="28"/>
                      <w:szCs w:val="28"/>
                    </w:rPr>
                    <w:t>S</w:t>
                  </w:r>
                  <w:r w:rsidRPr="00FC524D">
                    <w:rPr>
                      <w:rFonts w:ascii="Arial" w:hAnsi="Arial" w:cs="Arial"/>
                      <w:sz w:val="28"/>
                      <w:szCs w:val="28"/>
                    </w:rPr>
                    <w:t>eminar</w:t>
                  </w:r>
                </w:p>
              </w:tc>
            </w:tr>
            <w:tr w:rsidR="003A3D7E" w:rsidRPr="00FC524D" w14:paraId="250E57CD" w14:textId="77777777" w:rsidTr="79B3CF33">
              <w:trPr>
                <w:trHeight w:val="570"/>
              </w:trPr>
              <w:tc>
                <w:tcPr>
                  <w:tcW w:w="3151" w:type="dxa"/>
                  <w:tcBorders>
                    <w:top w:val="dotted" w:sz="4" w:space="0" w:color="auto"/>
                    <w:left w:val="dotted" w:sz="4" w:space="0" w:color="auto"/>
                    <w:bottom w:val="dotted" w:sz="4" w:space="0" w:color="auto"/>
                    <w:right w:val="dotted" w:sz="4" w:space="0" w:color="auto"/>
                  </w:tcBorders>
                  <w:shd w:val="clear" w:color="auto" w:fill="FFFFFF" w:themeFill="background1"/>
                </w:tcPr>
                <w:p w14:paraId="6CA10A49" w14:textId="77777777" w:rsidR="003A3D7E" w:rsidRPr="00FC524D" w:rsidRDefault="003A3D7E" w:rsidP="00FC524D">
                  <w:pPr>
                    <w:spacing w:before="120" w:after="120" w:line="360" w:lineRule="auto"/>
                    <w:rPr>
                      <w:rFonts w:ascii="Arial" w:hAnsi="Arial" w:cs="Arial"/>
                      <w:b/>
                      <w:color w:val="2F5496" w:themeColor="accent1" w:themeShade="BF"/>
                      <w:sz w:val="28"/>
                      <w:szCs w:val="28"/>
                    </w:rPr>
                  </w:pPr>
                  <w:r w:rsidRPr="00FC524D">
                    <w:rPr>
                      <w:rFonts w:ascii="Arial" w:hAnsi="Arial" w:cs="Arial"/>
                      <w:b/>
                      <w:color w:val="2F5496" w:themeColor="accent1" w:themeShade="BF"/>
                      <w:sz w:val="28"/>
                      <w:szCs w:val="28"/>
                    </w:rPr>
                    <w:t>Level:</w:t>
                  </w:r>
                </w:p>
              </w:tc>
              <w:tc>
                <w:tcPr>
                  <w:tcW w:w="6945" w:type="dxa"/>
                  <w:tcBorders>
                    <w:top w:val="dotted" w:sz="4" w:space="0" w:color="auto"/>
                    <w:left w:val="dotted" w:sz="4" w:space="0" w:color="auto"/>
                    <w:bottom w:val="dotted" w:sz="4" w:space="0" w:color="auto"/>
                    <w:right w:val="dotted" w:sz="4" w:space="0" w:color="auto"/>
                  </w:tcBorders>
                  <w:shd w:val="clear" w:color="auto" w:fill="FFFFFF" w:themeFill="background1"/>
                </w:tcPr>
                <w:p w14:paraId="79149112" w14:textId="21E96C7E" w:rsidR="003A3D7E" w:rsidRPr="00FC524D" w:rsidRDefault="003A3D7E" w:rsidP="00FC524D">
                  <w:pPr>
                    <w:spacing w:before="120" w:after="120" w:line="360" w:lineRule="auto"/>
                    <w:rPr>
                      <w:rFonts w:ascii="Arial" w:hAnsi="Arial" w:cs="Arial"/>
                      <w:sz w:val="28"/>
                      <w:szCs w:val="28"/>
                    </w:rPr>
                  </w:pPr>
                  <w:r w:rsidRPr="79B3CF33">
                    <w:rPr>
                      <w:rFonts w:ascii="Arial" w:hAnsi="Arial" w:cs="Arial"/>
                      <w:sz w:val="28"/>
                      <w:szCs w:val="28"/>
                    </w:rPr>
                    <w:t>Levels 3</w:t>
                  </w:r>
                  <w:r w:rsidR="37AFEFDD" w:rsidRPr="79B3CF33">
                    <w:rPr>
                      <w:rFonts w:ascii="Arial" w:hAnsi="Arial" w:cs="Arial"/>
                      <w:sz w:val="28"/>
                      <w:szCs w:val="28"/>
                    </w:rPr>
                    <w:t xml:space="preserve"> </w:t>
                  </w:r>
                  <w:r w:rsidRPr="79B3CF33">
                    <w:rPr>
                      <w:rFonts w:ascii="Arial" w:hAnsi="Arial" w:cs="Arial"/>
                      <w:sz w:val="28"/>
                      <w:szCs w:val="28"/>
                    </w:rPr>
                    <w:t>-</w:t>
                  </w:r>
                  <w:r w:rsidR="37AFEFDD" w:rsidRPr="79B3CF33">
                    <w:rPr>
                      <w:rFonts w:ascii="Arial" w:hAnsi="Arial" w:cs="Arial"/>
                      <w:sz w:val="28"/>
                      <w:szCs w:val="28"/>
                    </w:rPr>
                    <w:t xml:space="preserve"> </w:t>
                  </w:r>
                  <w:r w:rsidR="00FC2A36">
                    <w:rPr>
                      <w:rFonts w:ascii="Arial" w:hAnsi="Arial" w:cs="Arial"/>
                      <w:sz w:val="28"/>
                      <w:szCs w:val="28"/>
                    </w:rPr>
                    <w:t>4</w:t>
                  </w:r>
                </w:p>
              </w:tc>
            </w:tr>
            <w:tr w:rsidR="003A3D7E" w:rsidRPr="00FC524D" w14:paraId="2C88BEB6" w14:textId="77777777" w:rsidTr="79B3CF33">
              <w:trPr>
                <w:trHeight w:val="570"/>
              </w:trPr>
              <w:tc>
                <w:tcPr>
                  <w:tcW w:w="3151" w:type="dxa"/>
                  <w:tcBorders>
                    <w:top w:val="dotted" w:sz="4" w:space="0" w:color="auto"/>
                    <w:left w:val="dotted" w:sz="4" w:space="0" w:color="auto"/>
                    <w:bottom w:val="dotted" w:sz="4" w:space="0" w:color="auto"/>
                    <w:right w:val="dotted" w:sz="4" w:space="0" w:color="auto"/>
                  </w:tcBorders>
                  <w:shd w:val="clear" w:color="auto" w:fill="FFFFFF" w:themeFill="background1"/>
                </w:tcPr>
                <w:p w14:paraId="324B1B7B" w14:textId="77777777" w:rsidR="003A3D7E" w:rsidRPr="00FC524D" w:rsidRDefault="003A3D7E" w:rsidP="00FC524D">
                  <w:pPr>
                    <w:spacing w:before="120" w:after="120" w:line="360" w:lineRule="auto"/>
                    <w:rPr>
                      <w:rFonts w:ascii="Arial" w:hAnsi="Arial" w:cs="Arial"/>
                      <w:b/>
                      <w:color w:val="2F5496" w:themeColor="accent1" w:themeShade="BF"/>
                      <w:sz w:val="28"/>
                      <w:szCs w:val="28"/>
                    </w:rPr>
                  </w:pPr>
                  <w:r w:rsidRPr="00FC524D">
                    <w:rPr>
                      <w:rFonts w:ascii="Arial" w:hAnsi="Arial" w:cs="Arial"/>
                      <w:b/>
                      <w:color w:val="2F5496" w:themeColor="accent1" w:themeShade="BF"/>
                      <w:sz w:val="28"/>
                      <w:szCs w:val="28"/>
                    </w:rPr>
                    <w:t>Activity duration:</w:t>
                  </w:r>
                </w:p>
              </w:tc>
              <w:tc>
                <w:tcPr>
                  <w:tcW w:w="6945" w:type="dxa"/>
                  <w:tcBorders>
                    <w:top w:val="dotted" w:sz="4" w:space="0" w:color="auto"/>
                    <w:left w:val="dotted" w:sz="4" w:space="0" w:color="auto"/>
                    <w:bottom w:val="dotted" w:sz="4" w:space="0" w:color="auto"/>
                    <w:right w:val="dotted" w:sz="4" w:space="0" w:color="auto"/>
                  </w:tcBorders>
                  <w:shd w:val="clear" w:color="auto" w:fill="FFFFFF" w:themeFill="background1"/>
                </w:tcPr>
                <w:p w14:paraId="066A0685" w14:textId="77777777" w:rsidR="003A3D7E" w:rsidRPr="00FC524D" w:rsidRDefault="009472B9" w:rsidP="00FC524D">
                  <w:pPr>
                    <w:spacing w:before="120" w:after="120" w:line="360" w:lineRule="auto"/>
                    <w:rPr>
                      <w:rFonts w:ascii="Arial" w:hAnsi="Arial" w:cs="Arial"/>
                      <w:sz w:val="28"/>
                      <w:szCs w:val="28"/>
                    </w:rPr>
                  </w:pPr>
                  <w:r w:rsidRPr="00FC524D">
                    <w:rPr>
                      <w:rFonts w:ascii="Arial" w:hAnsi="Arial" w:cs="Arial"/>
                      <w:sz w:val="28"/>
                      <w:szCs w:val="28"/>
                    </w:rPr>
                    <w:t>30 minutes</w:t>
                  </w:r>
                </w:p>
              </w:tc>
            </w:tr>
            <w:tr w:rsidR="003A3D7E" w:rsidRPr="00FC524D" w14:paraId="6F897455" w14:textId="77777777" w:rsidTr="79B3CF33">
              <w:trPr>
                <w:trHeight w:val="608"/>
              </w:trPr>
              <w:tc>
                <w:tcPr>
                  <w:tcW w:w="3151" w:type="dxa"/>
                  <w:tcBorders>
                    <w:top w:val="dotted" w:sz="4" w:space="0" w:color="auto"/>
                    <w:left w:val="dotted" w:sz="4" w:space="0" w:color="auto"/>
                    <w:bottom w:val="dotted" w:sz="4" w:space="0" w:color="auto"/>
                    <w:right w:val="dotted" w:sz="4" w:space="0" w:color="auto"/>
                  </w:tcBorders>
                  <w:hideMark/>
                </w:tcPr>
                <w:p w14:paraId="15090DE8" w14:textId="27ACE98F" w:rsidR="003A3D7E" w:rsidRPr="00FC524D" w:rsidRDefault="00FC524D" w:rsidP="00FC524D">
                  <w:pPr>
                    <w:pStyle w:val="NoSpacing"/>
                    <w:spacing w:before="120" w:after="120" w:line="360" w:lineRule="auto"/>
                    <w:rPr>
                      <w:rFonts w:ascii="Arial" w:hAnsi="Arial" w:cs="Arial"/>
                      <w:b/>
                      <w:color w:val="2F5496" w:themeColor="accent1" w:themeShade="BF"/>
                      <w:sz w:val="28"/>
                      <w:szCs w:val="28"/>
                    </w:rPr>
                  </w:pPr>
                  <w:r w:rsidRPr="00FC524D">
                    <w:rPr>
                      <w:rFonts w:ascii="Arial" w:hAnsi="Arial" w:cs="Arial"/>
                      <w:b/>
                      <w:color w:val="2F5496" w:themeColor="accent1" w:themeShade="BF"/>
                      <w:sz w:val="28"/>
                      <w:szCs w:val="28"/>
                    </w:rPr>
                    <w:t>G</w:t>
                  </w:r>
                  <w:r w:rsidR="003A3D7E" w:rsidRPr="00FC524D">
                    <w:rPr>
                      <w:rFonts w:ascii="Arial" w:hAnsi="Arial" w:cs="Arial"/>
                      <w:b/>
                      <w:color w:val="2F5496" w:themeColor="accent1" w:themeShade="BF"/>
                      <w:sz w:val="28"/>
                      <w:szCs w:val="28"/>
                    </w:rPr>
                    <w:t>uidance:</w:t>
                  </w:r>
                </w:p>
              </w:tc>
              <w:tc>
                <w:tcPr>
                  <w:tcW w:w="6945" w:type="dxa"/>
                  <w:tcBorders>
                    <w:top w:val="dotted" w:sz="4" w:space="0" w:color="auto"/>
                    <w:left w:val="dotted" w:sz="4" w:space="0" w:color="auto"/>
                    <w:bottom w:val="dotted" w:sz="4" w:space="0" w:color="auto"/>
                    <w:right w:val="dotted" w:sz="4" w:space="0" w:color="auto"/>
                  </w:tcBorders>
                  <w:hideMark/>
                </w:tcPr>
                <w:p w14:paraId="17674331" w14:textId="5B0F0A70" w:rsidR="003A3D7E" w:rsidRPr="00FC524D" w:rsidRDefault="00DB09BD" w:rsidP="00FC524D">
                  <w:pPr>
                    <w:pStyle w:val="ListParagraph"/>
                    <w:spacing w:before="120" w:after="120" w:line="360" w:lineRule="auto"/>
                    <w:ind w:left="0"/>
                    <w:rPr>
                      <w:rFonts w:ascii="Arial" w:hAnsi="Arial" w:cs="Arial"/>
                      <w:sz w:val="28"/>
                      <w:szCs w:val="28"/>
                    </w:rPr>
                  </w:pPr>
                  <w:r w:rsidRPr="00FC524D">
                    <w:rPr>
                      <w:rFonts w:ascii="Arial" w:hAnsi="Arial" w:cs="Arial"/>
                      <w:sz w:val="28"/>
                      <w:szCs w:val="28"/>
                    </w:rPr>
                    <w:t xml:space="preserve">This task is ideally suited </w:t>
                  </w:r>
                  <w:r w:rsidR="004D578A">
                    <w:rPr>
                      <w:rFonts w:ascii="Arial" w:hAnsi="Arial" w:cs="Arial"/>
                      <w:sz w:val="28"/>
                      <w:szCs w:val="28"/>
                    </w:rPr>
                    <w:t xml:space="preserve">to </w:t>
                  </w:r>
                  <w:r w:rsidR="006708D1">
                    <w:rPr>
                      <w:rFonts w:ascii="Arial" w:hAnsi="Arial" w:cs="Arial"/>
                      <w:sz w:val="28"/>
                      <w:szCs w:val="28"/>
                    </w:rPr>
                    <w:t>review previous work</w:t>
                  </w:r>
                  <w:r w:rsidR="008E2C67">
                    <w:rPr>
                      <w:rFonts w:ascii="Arial" w:hAnsi="Arial" w:cs="Arial"/>
                      <w:sz w:val="28"/>
                      <w:szCs w:val="28"/>
                    </w:rPr>
                    <w:t xml:space="preserve"> in a seminar context or </w:t>
                  </w:r>
                  <w:r w:rsidR="00552600">
                    <w:rPr>
                      <w:rFonts w:ascii="Arial" w:hAnsi="Arial" w:cs="Arial"/>
                      <w:sz w:val="28"/>
                      <w:szCs w:val="28"/>
                    </w:rPr>
                    <w:t>to</w:t>
                  </w:r>
                  <w:r w:rsidR="00B2212D">
                    <w:rPr>
                      <w:rFonts w:ascii="Arial" w:hAnsi="Arial" w:cs="Arial"/>
                      <w:sz w:val="28"/>
                      <w:szCs w:val="28"/>
                    </w:rPr>
                    <w:t xml:space="preserve"> condense knowledge </w:t>
                  </w:r>
                  <w:r w:rsidR="00DE5DBC">
                    <w:rPr>
                      <w:rFonts w:ascii="Arial" w:hAnsi="Arial" w:cs="Arial"/>
                      <w:sz w:val="28"/>
                      <w:szCs w:val="28"/>
                    </w:rPr>
                    <w:t>from</w:t>
                  </w:r>
                  <w:r w:rsidR="0043289B">
                    <w:rPr>
                      <w:rFonts w:ascii="Arial" w:hAnsi="Arial" w:cs="Arial"/>
                      <w:sz w:val="28"/>
                      <w:szCs w:val="28"/>
                    </w:rPr>
                    <w:t xml:space="preserve"> </w:t>
                  </w:r>
                  <w:r w:rsidR="00B2212D">
                    <w:rPr>
                      <w:rFonts w:ascii="Arial" w:hAnsi="Arial" w:cs="Arial"/>
                      <w:sz w:val="28"/>
                      <w:szCs w:val="28"/>
                    </w:rPr>
                    <w:t xml:space="preserve">a </w:t>
                  </w:r>
                  <w:r w:rsidR="006708D1">
                    <w:rPr>
                      <w:rFonts w:ascii="Arial" w:hAnsi="Arial" w:cs="Arial"/>
                      <w:sz w:val="28"/>
                      <w:szCs w:val="28"/>
                    </w:rPr>
                    <w:t xml:space="preserve">lecture, </w:t>
                  </w:r>
                  <w:proofErr w:type="gramStart"/>
                  <w:r w:rsidR="0010540A">
                    <w:rPr>
                      <w:rFonts w:ascii="Arial" w:hAnsi="Arial" w:cs="Arial"/>
                      <w:sz w:val="28"/>
                      <w:szCs w:val="28"/>
                    </w:rPr>
                    <w:t>seminar</w:t>
                  </w:r>
                  <w:proofErr w:type="gramEnd"/>
                  <w:r w:rsidR="00D23B5F">
                    <w:rPr>
                      <w:rFonts w:ascii="Arial" w:hAnsi="Arial" w:cs="Arial"/>
                      <w:sz w:val="28"/>
                      <w:szCs w:val="28"/>
                    </w:rPr>
                    <w:t xml:space="preserve"> or </w:t>
                  </w:r>
                  <w:r w:rsidR="006708D1">
                    <w:rPr>
                      <w:rFonts w:ascii="Arial" w:hAnsi="Arial" w:cs="Arial"/>
                      <w:sz w:val="28"/>
                      <w:szCs w:val="28"/>
                    </w:rPr>
                    <w:t>a</w:t>
                  </w:r>
                  <w:r w:rsidR="00DE5DBC">
                    <w:rPr>
                      <w:rFonts w:ascii="Arial" w:hAnsi="Arial" w:cs="Arial"/>
                      <w:sz w:val="28"/>
                      <w:szCs w:val="28"/>
                    </w:rPr>
                    <w:t xml:space="preserve">n assessment </w:t>
                  </w:r>
                  <w:r w:rsidR="006708D1">
                    <w:rPr>
                      <w:rFonts w:ascii="Arial" w:hAnsi="Arial" w:cs="Arial"/>
                      <w:sz w:val="28"/>
                      <w:szCs w:val="28"/>
                    </w:rPr>
                    <w:t>task</w:t>
                  </w:r>
                  <w:r w:rsidR="00CA5442">
                    <w:rPr>
                      <w:rFonts w:ascii="Arial" w:hAnsi="Arial" w:cs="Arial"/>
                      <w:sz w:val="28"/>
                      <w:szCs w:val="28"/>
                    </w:rPr>
                    <w:t>.</w:t>
                  </w:r>
                  <w:r w:rsidR="0043289B">
                    <w:rPr>
                      <w:rFonts w:ascii="Arial" w:hAnsi="Arial" w:cs="Arial"/>
                      <w:sz w:val="28"/>
                      <w:szCs w:val="28"/>
                    </w:rPr>
                    <w:t xml:space="preserve">  </w:t>
                  </w:r>
                </w:p>
              </w:tc>
            </w:tr>
            <w:tr w:rsidR="00105E21" w:rsidRPr="00FC524D" w14:paraId="6C43CE6B" w14:textId="77777777" w:rsidTr="79B3CF33">
              <w:trPr>
                <w:trHeight w:val="746"/>
              </w:trPr>
              <w:tc>
                <w:tcPr>
                  <w:tcW w:w="3152" w:type="dxa"/>
                  <w:tcBorders>
                    <w:top w:val="dotted" w:sz="4" w:space="0" w:color="auto"/>
                    <w:left w:val="dotted" w:sz="4" w:space="0" w:color="auto"/>
                    <w:bottom w:val="dotted" w:sz="4" w:space="0" w:color="auto"/>
                    <w:right w:val="dotted" w:sz="4" w:space="0" w:color="auto"/>
                  </w:tcBorders>
                  <w:shd w:val="clear" w:color="auto" w:fill="auto"/>
                </w:tcPr>
                <w:p w14:paraId="1E197D3E" w14:textId="77777777" w:rsidR="00105E21" w:rsidRPr="00947267" w:rsidRDefault="00105E21" w:rsidP="00FC524D">
                  <w:pPr>
                    <w:pStyle w:val="NoSpacing"/>
                    <w:spacing w:before="120" w:after="120" w:line="360" w:lineRule="auto"/>
                    <w:rPr>
                      <w:rFonts w:ascii="Arial" w:hAnsi="Arial" w:cs="Arial"/>
                      <w:sz w:val="28"/>
                      <w:szCs w:val="28"/>
                    </w:rPr>
                  </w:pPr>
                  <w:r w:rsidRPr="00947267">
                    <w:rPr>
                      <w:rFonts w:ascii="Arial" w:hAnsi="Arial" w:cs="Arial"/>
                      <w:b/>
                      <w:color w:val="2F5496" w:themeColor="accent1" w:themeShade="BF"/>
                      <w:sz w:val="28"/>
                      <w:szCs w:val="28"/>
                    </w:rPr>
                    <w:t>Additional resources:</w:t>
                  </w:r>
                  <w:r w:rsidRPr="00947267">
                    <w:rPr>
                      <w:rFonts w:ascii="Arial" w:hAnsi="Arial" w:cs="Arial"/>
                      <w:sz w:val="28"/>
                      <w:szCs w:val="28"/>
                    </w:rPr>
                    <w:t xml:space="preserve"> </w:t>
                  </w:r>
                </w:p>
              </w:tc>
              <w:tc>
                <w:tcPr>
                  <w:tcW w:w="6944" w:type="dxa"/>
                  <w:tcBorders>
                    <w:top w:val="dotted" w:sz="4" w:space="0" w:color="auto"/>
                    <w:left w:val="dotted" w:sz="4" w:space="0" w:color="auto"/>
                    <w:bottom w:val="dotted" w:sz="4" w:space="0" w:color="auto"/>
                    <w:right w:val="dotted" w:sz="4" w:space="0" w:color="auto"/>
                  </w:tcBorders>
                  <w:shd w:val="clear" w:color="auto" w:fill="auto"/>
                </w:tcPr>
                <w:p w14:paraId="7919C266" w14:textId="0E8B142D" w:rsidR="00105E21" w:rsidRPr="00947267" w:rsidRDefault="009271C7" w:rsidP="00FC524D">
                  <w:pPr>
                    <w:pStyle w:val="NoSpacing"/>
                    <w:spacing w:before="120" w:after="120" w:line="360" w:lineRule="auto"/>
                    <w:rPr>
                      <w:rFonts w:ascii="Arial" w:hAnsi="Arial" w:cs="Arial"/>
                      <w:sz w:val="28"/>
                      <w:szCs w:val="28"/>
                    </w:rPr>
                  </w:pPr>
                  <w:r>
                    <w:rPr>
                      <w:rFonts w:ascii="Arial" w:hAnsi="Arial" w:cs="Arial"/>
                      <w:sz w:val="28"/>
                      <w:szCs w:val="28"/>
                    </w:rPr>
                    <w:t>n/a</w:t>
                  </w:r>
                </w:p>
              </w:tc>
            </w:tr>
            <w:tr w:rsidR="003A3D7E" w:rsidRPr="00FC524D" w14:paraId="028B6165" w14:textId="77777777" w:rsidTr="79B3CF33">
              <w:trPr>
                <w:trHeight w:val="746"/>
              </w:trPr>
              <w:tc>
                <w:tcPr>
                  <w:tcW w:w="10096" w:type="dxa"/>
                  <w:gridSpan w:val="2"/>
                  <w:tcBorders>
                    <w:top w:val="dotted" w:sz="4" w:space="0" w:color="auto"/>
                    <w:left w:val="dotted" w:sz="4" w:space="0" w:color="auto"/>
                    <w:bottom w:val="dotted" w:sz="4" w:space="0" w:color="auto"/>
                    <w:right w:val="dotted" w:sz="4" w:space="0" w:color="auto"/>
                  </w:tcBorders>
                  <w:shd w:val="clear" w:color="auto" w:fill="auto"/>
                  <w:hideMark/>
                </w:tcPr>
                <w:p w14:paraId="0740D04D" w14:textId="77777777" w:rsidR="003A3D7E" w:rsidRPr="00FC524D" w:rsidRDefault="003A3D7E" w:rsidP="00FC524D">
                  <w:pPr>
                    <w:pStyle w:val="NoSpacing"/>
                    <w:spacing w:before="120" w:after="120" w:line="360" w:lineRule="auto"/>
                    <w:rPr>
                      <w:rFonts w:ascii="Arial" w:hAnsi="Arial" w:cs="Arial"/>
                      <w:sz w:val="28"/>
                      <w:szCs w:val="28"/>
                    </w:rPr>
                  </w:pPr>
                  <w:r w:rsidRPr="00FC524D">
                    <w:rPr>
                      <w:rFonts w:ascii="Arial" w:hAnsi="Arial" w:cs="Arial"/>
                      <w:b/>
                      <w:color w:val="2F5496" w:themeColor="accent1" w:themeShade="BF"/>
                      <w:sz w:val="28"/>
                      <w:szCs w:val="28"/>
                    </w:rPr>
                    <w:t xml:space="preserve">Outcomes: </w:t>
                  </w:r>
                </w:p>
                <w:p w14:paraId="5C83D158" w14:textId="50A7216C" w:rsidR="003A3D7E" w:rsidRPr="00FC524D" w:rsidRDefault="008C373E" w:rsidP="00FC524D">
                  <w:pPr>
                    <w:pStyle w:val="NoSpacing"/>
                    <w:numPr>
                      <w:ilvl w:val="0"/>
                      <w:numId w:val="22"/>
                    </w:numPr>
                    <w:spacing w:line="360" w:lineRule="auto"/>
                    <w:rPr>
                      <w:rFonts w:ascii="Arial" w:hAnsi="Arial" w:cs="Arial"/>
                      <w:sz w:val="28"/>
                      <w:szCs w:val="28"/>
                    </w:rPr>
                  </w:pPr>
                  <w:r w:rsidRPr="79B3CF33">
                    <w:rPr>
                      <w:rFonts w:ascii="Arial" w:hAnsi="Arial" w:cs="Arial"/>
                      <w:sz w:val="28"/>
                      <w:szCs w:val="28"/>
                    </w:rPr>
                    <w:t xml:space="preserve">To </w:t>
                  </w:r>
                  <w:r w:rsidR="01BC3140" w:rsidRPr="79B3CF33">
                    <w:rPr>
                      <w:rFonts w:ascii="Arial" w:hAnsi="Arial" w:cs="Arial"/>
                      <w:sz w:val="28"/>
                      <w:szCs w:val="28"/>
                    </w:rPr>
                    <w:t xml:space="preserve">encourage </w:t>
                  </w:r>
                  <w:r w:rsidR="003A3D7E" w:rsidRPr="79B3CF33">
                    <w:rPr>
                      <w:rFonts w:ascii="Arial" w:hAnsi="Arial" w:cs="Arial"/>
                      <w:sz w:val="28"/>
                      <w:szCs w:val="28"/>
                    </w:rPr>
                    <w:t xml:space="preserve">students to use their own academic style to review content </w:t>
                  </w:r>
                  <w:r w:rsidR="009472B9" w:rsidRPr="79B3CF33">
                    <w:rPr>
                      <w:rFonts w:ascii="Arial" w:hAnsi="Arial" w:cs="Arial"/>
                      <w:sz w:val="28"/>
                      <w:szCs w:val="28"/>
                    </w:rPr>
                    <w:t>to</w:t>
                  </w:r>
                  <w:r w:rsidR="003A3D7E" w:rsidRPr="79B3CF33">
                    <w:rPr>
                      <w:rFonts w:ascii="Arial" w:hAnsi="Arial" w:cs="Arial"/>
                      <w:sz w:val="28"/>
                      <w:szCs w:val="28"/>
                    </w:rPr>
                    <w:t xml:space="preserve"> produce a summary</w:t>
                  </w:r>
                  <w:r w:rsidR="00BA735B" w:rsidRPr="79B3CF33">
                    <w:rPr>
                      <w:rFonts w:ascii="Arial" w:hAnsi="Arial" w:cs="Arial"/>
                      <w:sz w:val="28"/>
                      <w:szCs w:val="28"/>
                    </w:rPr>
                    <w:t xml:space="preserve"> </w:t>
                  </w:r>
                  <w:r w:rsidR="007856F8" w:rsidRPr="79B3CF33">
                    <w:rPr>
                      <w:rFonts w:ascii="Arial" w:hAnsi="Arial" w:cs="Arial"/>
                      <w:sz w:val="28"/>
                      <w:szCs w:val="28"/>
                    </w:rPr>
                    <w:t>from</w:t>
                  </w:r>
                  <w:r w:rsidR="00BA735B" w:rsidRPr="79B3CF33">
                    <w:rPr>
                      <w:rFonts w:ascii="Arial" w:hAnsi="Arial" w:cs="Arial"/>
                      <w:sz w:val="28"/>
                      <w:szCs w:val="28"/>
                    </w:rPr>
                    <w:t xml:space="preserve"> </w:t>
                  </w:r>
                  <w:r w:rsidR="4666BC79" w:rsidRPr="79B3CF33">
                    <w:rPr>
                      <w:rFonts w:ascii="Arial" w:hAnsi="Arial" w:cs="Arial"/>
                      <w:sz w:val="28"/>
                      <w:szCs w:val="28"/>
                    </w:rPr>
                    <w:t xml:space="preserve">a </w:t>
                  </w:r>
                  <w:r w:rsidR="00BA735B" w:rsidRPr="79B3CF33">
                    <w:rPr>
                      <w:rFonts w:ascii="Arial" w:hAnsi="Arial" w:cs="Arial"/>
                      <w:sz w:val="28"/>
                      <w:szCs w:val="28"/>
                    </w:rPr>
                    <w:t>lecture, seminar</w:t>
                  </w:r>
                  <w:r w:rsidR="1F3D4151" w:rsidRPr="79B3CF33">
                    <w:rPr>
                      <w:rFonts w:ascii="Arial" w:hAnsi="Arial" w:cs="Arial"/>
                      <w:sz w:val="28"/>
                      <w:szCs w:val="28"/>
                    </w:rPr>
                    <w:t xml:space="preserve">, </w:t>
                  </w:r>
                  <w:r w:rsidR="007856F8" w:rsidRPr="79B3CF33">
                    <w:rPr>
                      <w:rFonts w:ascii="Arial" w:hAnsi="Arial" w:cs="Arial"/>
                      <w:sz w:val="28"/>
                      <w:szCs w:val="28"/>
                    </w:rPr>
                    <w:t xml:space="preserve">a </w:t>
                  </w:r>
                  <w:proofErr w:type="gramStart"/>
                  <w:r w:rsidR="00126217" w:rsidRPr="79B3CF33">
                    <w:rPr>
                      <w:rFonts w:ascii="Arial" w:hAnsi="Arial" w:cs="Arial"/>
                      <w:sz w:val="28"/>
                      <w:szCs w:val="28"/>
                    </w:rPr>
                    <w:t>book</w:t>
                  </w:r>
                  <w:proofErr w:type="gramEnd"/>
                  <w:r w:rsidR="00126217" w:rsidRPr="79B3CF33">
                    <w:rPr>
                      <w:rFonts w:ascii="Arial" w:hAnsi="Arial" w:cs="Arial"/>
                      <w:sz w:val="28"/>
                      <w:szCs w:val="28"/>
                    </w:rPr>
                    <w:t xml:space="preserve"> </w:t>
                  </w:r>
                  <w:r w:rsidR="007856F8" w:rsidRPr="79B3CF33">
                    <w:rPr>
                      <w:rFonts w:ascii="Arial" w:hAnsi="Arial" w:cs="Arial"/>
                      <w:sz w:val="28"/>
                      <w:szCs w:val="28"/>
                    </w:rPr>
                    <w:t>or article</w:t>
                  </w:r>
                </w:p>
                <w:p w14:paraId="4802FFB9" w14:textId="77777777" w:rsidR="009472B9" w:rsidRPr="00FC524D" w:rsidRDefault="009472B9" w:rsidP="00FC524D">
                  <w:pPr>
                    <w:pStyle w:val="NoSpacing"/>
                    <w:spacing w:line="360" w:lineRule="auto"/>
                    <w:rPr>
                      <w:rFonts w:ascii="Arial" w:hAnsi="Arial" w:cs="Arial"/>
                      <w:sz w:val="28"/>
                      <w:szCs w:val="28"/>
                    </w:rPr>
                  </w:pPr>
                </w:p>
                <w:p w14:paraId="3619457B" w14:textId="36A3CABB" w:rsidR="003A3D7E" w:rsidRPr="00FC524D" w:rsidRDefault="003A3D7E" w:rsidP="00FC524D">
                  <w:pPr>
                    <w:pStyle w:val="NoSpacing"/>
                    <w:numPr>
                      <w:ilvl w:val="0"/>
                      <w:numId w:val="22"/>
                    </w:numPr>
                    <w:spacing w:line="360" w:lineRule="auto"/>
                    <w:rPr>
                      <w:sz w:val="28"/>
                      <w:szCs w:val="28"/>
                    </w:rPr>
                  </w:pPr>
                  <w:r w:rsidRPr="00FC524D">
                    <w:rPr>
                      <w:rFonts w:ascii="Arial" w:hAnsi="Arial" w:cs="Arial"/>
                      <w:sz w:val="28"/>
                      <w:szCs w:val="28"/>
                    </w:rPr>
                    <w:t>Build students’ confidence to write summaries in various academic contexts</w:t>
                  </w:r>
                  <w:r w:rsidR="009472B9" w:rsidRPr="00FC524D">
                    <w:rPr>
                      <w:sz w:val="28"/>
                      <w:szCs w:val="28"/>
                    </w:rPr>
                    <w:br/>
                  </w:r>
                </w:p>
              </w:tc>
            </w:tr>
            <w:tr w:rsidR="003A3D7E" w:rsidRPr="00CC129F" w14:paraId="5ED0A4CC" w14:textId="77777777" w:rsidTr="79B3CF33">
              <w:trPr>
                <w:trHeight w:val="608"/>
              </w:trPr>
              <w:tc>
                <w:tcPr>
                  <w:tcW w:w="10096" w:type="dxa"/>
                  <w:gridSpan w:val="2"/>
                  <w:tcBorders>
                    <w:top w:val="dotted" w:sz="4" w:space="0" w:color="auto"/>
                    <w:left w:val="dotted" w:sz="4" w:space="0" w:color="auto"/>
                    <w:bottom w:val="dotted" w:sz="4" w:space="0" w:color="auto"/>
                    <w:right w:val="dotted" w:sz="4" w:space="0" w:color="auto"/>
                  </w:tcBorders>
                  <w:hideMark/>
                </w:tcPr>
                <w:p w14:paraId="38240DC6" w14:textId="77777777" w:rsidR="009472B9" w:rsidRPr="00FC524D" w:rsidRDefault="009472B9" w:rsidP="00FC524D">
                  <w:pPr>
                    <w:spacing w:before="120" w:after="120" w:line="360" w:lineRule="auto"/>
                    <w:rPr>
                      <w:rFonts w:ascii="Arial" w:hAnsi="Arial" w:cs="Arial"/>
                      <w:sz w:val="28"/>
                      <w:szCs w:val="28"/>
                    </w:rPr>
                  </w:pPr>
                  <w:r w:rsidRPr="00CC129F">
                    <w:rPr>
                      <w:rFonts w:ascii="Arial" w:hAnsi="Arial" w:cs="Arial"/>
                      <w:sz w:val="28"/>
                      <w:szCs w:val="28"/>
                    </w:rPr>
                    <w:t xml:space="preserve">Pre-task preparation: </w:t>
                  </w:r>
                </w:p>
                <w:p w14:paraId="5A31339B" w14:textId="46A56384" w:rsidR="009472B9" w:rsidRDefault="009472B9" w:rsidP="00FC524D">
                  <w:pPr>
                    <w:pStyle w:val="ListParagraph"/>
                    <w:numPr>
                      <w:ilvl w:val="0"/>
                      <w:numId w:val="16"/>
                    </w:numPr>
                    <w:spacing w:before="120" w:after="120" w:line="360" w:lineRule="auto"/>
                    <w:rPr>
                      <w:rFonts w:ascii="Arial" w:hAnsi="Arial" w:cs="Arial"/>
                      <w:sz w:val="28"/>
                      <w:szCs w:val="28"/>
                    </w:rPr>
                  </w:pPr>
                  <w:r w:rsidRPr="00FC524D">
                    <w:rPr>
                      <w:rFonts w:ascii="Arial" w:hAnsi="Arial" w:cs="Arial"/>
                      <w:sz w:val="28"/>
                      <w:szCs w:val="28"/>
                    </w:rPr>
                    <w:t>You should deliver a session as normal – but students should be notified at the start about this activity and enough time should be allowed at the end of the session for them to compete it. The summary should be between 150 to 250 words.</w:t>
                  </w:r>
                </w:p>
                <w:p w14:paraId="51E7A288" w14:textId="77777777" w:rsidR="0010540A" w:rsidRPr="0010540A" w:rsidRDefault="0010540A" w:rsidP="0010540A">
                  <w:pPr>
                    <w:spacing w:before="120" w:after="120" w:line="360" w:lineRule="auto"/>
                    <w:ind w:left="360"/>
                    <w:rPr>
                      <w:rFonts w:ascii="Arial" w:hAnsi="Arial" w:cs="Arial"/>
                      <w:sz w:val="28"/>
                      <w:szCs w:val="28"/>
                    </w:rPr>
                  </w:pPr>
                </w:p>
                <w:p w14:paraId="2C95A783" w14:textId="66420C00" w:rsidR="009472B9" w:rsidRPr="00FC524D" w:rsidRDefault="00E106E5" w:rsidP="00FC524D">
                  <w:pPr>
                    <w:pStyle w:val="ListParagraph"/>
                    <w:numPr>
                      <w:ilvl w:val="0"/>
                      <w:numId w:val="16"/>
                    </w:numPr>
                    <w:spacing w:before="120" w:after="120" w:line="360" w:lineRule="auto"/>
                    <w:rPr>
                      <w:rFonts w:ascii="Arial" w:hAnsi="Arial" w:cs="Arial"/>
                      <w:sz w:val="28"/>
                      <w:szCs w:val="28"/>
                    </w:rPr>
                  </w:pPr>
                  <w:r>
                    <w:rPr>
                      <w:rFonts w:ascii="Arial" w:hAnsi="Arial" w:cs="Arial"/>
                      <w:sz w:val="28"/>
                      <w:szCs w:val="28"/>
                    </w:rPr>
                    <w:t xml:space="preserve">If used within a lecture, </w:t>
                  </w:r>
                  <w:r w:rsidR="009472B9" w:rsidRPr="00FC524D">
                    <w:rPr>
                      <w:rFonts w:ascii="Arial" w:hAnsi="Arial" w:cs="Arial"/>
                      <w:sz w:val="28"/>
                      <w:szCs w:val="28"/>
                    </w:rPr>
                    <w:t>encourage</w:t>
                  </w:r>
                  <w:r>
                    <w:rPr>
                      <w:rFonts w:ascii="Arial" w:hAnsi="Arial" w:cs="Arial"/>
                      <w:sz w:val="28"/>
                      <w:szCs w:val="28"/>
                    </w:rPr>
                    <w:t xml:space="preserve"> students </w:t>
                  </w:r>
                  <w:r w:rsidR="009472B9" w:rsidRPr="00FC524D">
                    <w:rPr>
                      <w:rFonts w:ascii="Arial" w:hAnsi="Arial" w:cs="Arial"/>
                      <w:sz w:val="28"/>
                      <w:szCs w:val="28"/>
                    </w:rPr>
                    <w:t>to pay close attention to the lecture content to develop their</w:t>
                  </w:r>
                  <w:r w:rsidR="00964B33" w:rsidRPr="00FC524D">
                    <w:rPr>
                      <w:rFonts w:ascii="Arial" w:hAnsi="Arial" w:cs="Arial"/>
                      <w:sz w:val="28"/>
                      <w:szCs w:val="28"/>
                    </w:rPr>
                    <w:t xml:space="preserve"> </w:t>
                  </w:r>
                  <w:r w:rsidR="00964B33" w:rsidRPr="00DD3528">
                    <w:rPr>
                      <w:rFonts w:ascii="Arial" w:hAnsi="Arial" w:cs="Arial"/>
                      <w:sz w:val="28"/>
                      <w:szCs w:val="28"/>
                    </w:rPr>
                    <w:t>note taking</w:t>
                  </w:r>
                  <w:r w:rsidR="009472B9" w:rsidRPr="00DD3528">
                    <w:rPr>
                      <w:rFonts w:ascii="Arial" w:hAnsi="Arial" w:cs="Arial"/>
                      <w:sz w:val="28"/>
                      <w:szCs w:val="28"/>
                    </w:rPr>
                    <w:t xml:space="preserve"> </w:t>
                  </w:r>
                  <w:r w:rsidR="009472B9" w:rsidRPr="00FC524D">
                    <w:rPr>
                      <w:rFonts w:ascii="Arial" w:hAnsi="Arial" w:cs="Arial"/>
                      <w:sz w:val="28"/>
                      <w:szCs w:val="28"/>
                    </w:rPr>
                    <w:t>and listening skills (</w:t>
                  </w:r>
                  <w:r w:rsidR="00E27653">
                    <w:rPr>
                      <w:rFonts w:ascii="Arial" w:hAnsi="Arial" w:cs="Arial"/>
                      <w:sz w:val="28"/>
                      <w:szCs w:val="28"/>
                    </w:rPr>
                    <w:t xml:space="preserve">focus on </w:t>
                  </w:r>
                  <w:r w:rsidR="009472B9" w:rsidRPr="00DD3528">
                    <w:rPr>
                      <w:rFonts w:ascii="Arial" w:hAnsi="Arial" w:cs="Arial"/>
                      <w:sz w:val="28"/>
                      <w:szCs w:val="28"/>
                    </w:rPr>
                    <w:t xml:space="preserve">key </w:t>
                  </w:r>
                  <w:r w:rsidR="00CB439C" w:rsidRPr="00DD3528">
                    <w:rPr>
                      <w:rFonts w:ascii="Arial" w:hAnsi="Arial" w:cs="Arial"/>
                      <w:sz w:val="28"/>
                      <w:szCs w:val="28"/>
                    </w:rPr>
                    <w:t>words and new</w:t>
                  </w:r>
                  <w:r w:rsidR="00CC129F">
                    <w:rPr>
                      <w:rFonts w:ascii="Arial" w:hAnsi="Arial" w:cs="Arial"/>
                      <w:sz w:val="28"/>
                      <w:szCs w:val="28"/>
                    </w:rPr>
                    <w:t xml:space="preserve"> or difficult </w:t>
                  </w:r>
                  <w:r w:rsidR="009472B9" w:rsidRPr="00DD3528">
                    <w:rPr>
                      <w:rFonts w:ascii="Arial" w:hAnsi="Arial" w:cs="Arial"/>
                      <w:sz w:val="28"/>
                      <w:szCs w:val="28"/>
                    </w:rPr>
                    <w:t>concepts</w:t>
                  </w:r>
                  <w:r w:rsidR="009472B9" w:rsidRPr="00FC524D">
                    <w:rPr>
                      <w:rFonts w:ascii="Arial" w:hAnsi="Arial" w:cs="Arial"/>
                      <w:sz w:val="28"/>
                      <w:szCs w:val="28"/>
                    </w:rPr>
                    <w:t>).</w:t>
                  </w:r>
                </w:p>
                <w:p w14:paraId="04481D24" w14:textId="7D995804" w:rsidR="00297154" w:rsidRDefault="00A761B2" w:rsidP="00FC524D">
                  <w:pPr>
                    <w:pStyle w:val="ListParagraph"/>
                    <w:numPr>
                      <w:ilvl w:val="0"/>
                      <w:numId w:val="16"/>
                    </w:numPr>
                    <w:spacing w:before="120" w:after="120" w:line="360" w:lineRule="auto"/>
                    <w:rPr>
                      <w:rFonts w:ascii="Arial" w:hAnsi="Arial" w:cs="Arial"/>
                      <w:sz w:val="28"/>
                      <w:szCs w:val="28"/>
                    </w:rPr>
                  </w:pPr>
                  <w:r>
                    <w:rPr>
                      <w:rFonts w:ascii="Arial" w:hAnsi="Arial" w:cs="Arial"/>
                      <w:sz w:val="28"/>
                      <w:szCs w:val="28"/>
                    </w:rPr>
                    <w:lastRenderedPageBreak/>
                    <w:t xml:space="preserve">Careful consideration should be given to how a </w:t>
                  </w:r>
                  <w:r w:rsidR="009472B9" w:rsidRPr="00FC524D">
                    <w:rPr>
                      <w:rFonts w:ascii="Arial" w:hAnsi="Arial" w:cs="Arial"/>
                      <w:sz w:val="28"/>
                      <w:szCs w:val="28"/>
                    </w:rPr>
                    <w:t>lecture</w:t>
                  </w:r>
                  <w:r>
                    <w:rPr>
                      <w:rFonts w:ascii="Arial" w:hAnsi="Arial" w:cs="Arial"/>
                      <w:sz w:val="28"/>
                      <w:szCs w:val="28"/>
                    </w:rPr>
                    <w:t xml:space="preserve"> is structured if used in a lecture setting.</w:t>
                  </w:r>
                  <w:r w:rsidR="009472B9" w:rsidRPr="00FC524D">
                    <w:rPr>
                      <w:rFonts w:ascii="Arial" w:hAnsi="Arial" w:cs="Arial"/>
                      <w:sz w:val="28"/>
                      <w:szCs w:val="28"/>
                    </w:rPr>
                    <w:t xml:space="preserve"> </w:t>
                  </w:r>
                </w:p>
                <w:p w14:paraId="7ED294F3" w14:textId="77777777" w:rsidR="0010540A" w:rsidRPr="0010540A" w:rsidRDefault="0010540A" w:rsidP="0010540A">
                  <w:pPr>
                    <w:spacing w:before="120" w:after="120" w:line="360" w:lineRule="auto"/>
                    <w:ind w:left="360"/>
                    <w:rPr>
                      <w:rFonts w:ascii="Arial" w:hAnsi="Arial" w:cs="Arial"/>
                      <w:sz w:val="28"/>
                      <w:szCs w:val="28"/>
                    </w:rPr>
                  </w:pPr>
                </w:p>
                <w:p w14:paraId="5D92ABAB" w14:textId="18EC56BB" w:rsidR="003A3D7E" w:rsidRPr="00FC524D" w:rsidRDefault="00FA27B2" w:rsidP="00FC524D">
                  <w:pPr>
                    <w:pStyle w:val="ListParagraph"/>
                    <w:numPr>
                      <w:ilvl w:val="0"/>
                      <w:numId w:val="16"/>
                    </w:numPr>
                    <w:spacing w:before="120" w:after="120" w:line="360" w:lineRule="auto"/>
                    <w:rPr>
                      <w:rFonts w:ascii="Arial" w:hAnsi="Arial" w:cs="Arial"/>
                      <w:sz w:val="28"/>
                      <w:szCs w:val="28"/>
                    </w:rPr>
                  </w:pPr>
                  <w:r>
                    <w:rPr>
                      <w:rFonts w:ascii="Arial" w:hAnsi="Arial" w:cs="Arial"/>
                      <w:sz w:val="28"/>
                      <w:szCs w:val="28"/>
                    </w:rPr>
                    <w:t>P</w:t>
                  </w:r>
                  <w:r w:rsidR="009472B9" w:rsidRPr="00FC524D">
                    <w:rPr>
                      <w:rFonts w:ascii="Arial" w:hAnsi="Arial" w:cs="Arial"/>
                      <w:sz w:val="28"/>
                      <w:szCs w:val="28"/>
                    </w:rPr>
                    <w:t xml:space="preserve">rovide a clear overview of the content, raise questions or problems during </w:t>
                  </w:r>
                  <w:r>
                    <w:rPr>
                      <w:rFonts w:ascii="Arial" w:hAnsi="Arial" w:cs="Arial"/>
                      <w:sz w:val="28"/>
                      <w:szCs w:val="28"/>
                    </w:rPr>
                    <w:t>the</w:t>
                  </w:r>
                  <w:r w:rsidR="009472B9" w:rsidRPr="00FC524D">
                    <w:rPr>
                      <w:rFonts w:ascii="Arial" w:hAnsi="Arial" w:cs="Arial"/>
                      <w:sz w:val="28"/>
                      <w:szCs w:val="28"/>
                    </w:rPr>
                    <w:t xml:space="preserve"> session and engage students with </w:t>
                  </w:r>
                  <w:r w:rsidR="009472B9" w:rsidRPr="00CC129F">
                    <w:rPr>
                      <w:rFonts w:ascii="Arial" w:hAnsi="Arial" w:cs="Arial"/>
                      <w:sz w:val="28"/>
                      <w:szCs w:val="28"/>
                    </w:rPr>
                    <w:t>new concept</w:t>
                  </w:r>
                  <w:r w:rsidR="00964B33" w:rsidRPr="00CC129F">
                    <w:rPr>
                      <w:rFonts w:ascii="Arial" w:hAnsi="Arial" w:cs="Arial"/>
                      <w:sz w:val="28"/>
                      <w:szCs w:val="28"/>
                    </w:rPr>
                    <w:t>s</w:t>
                  </w:r>
                  <w:r w:rsidR="009472B9" w:rsidRPr="00FC524D">
                    <w:rPr>
                      <w:rFonts w:ascii="Arial" w:hAnsi="Arial" w:cs="Arial"/>
                      <w:sz w:val="28"/>
                      <w:szCs w:val="28"/>
                    </w:rPr>
                    <w:t xml:space="preserve">, </w:t>
                  </w:r>
                  <w:proofErr w:type="gramStart"/>
                  <w:r w:rsidR="009472B9" w:rsidRPr="00FC524D">
                    <w:rPr>
                      <w:rFonts w:ascii="Arial" w:hAnsi="Arial" w:cs="Arial"/>
                      <w:sz w:val="28"/>
                      <w:szCs w:val="28"/>
                    </w:rPr>
                    <w:t>theory</w:t>
                  </w:r>
                  <w:proofErr w:type="gramEnd"/>
                  <w:r w:rsidR="009472B9" w:rsidRPr="00FC524D">
                    <w:rPr>
                      <w:rFonts w:ascii="Arial" w:hAnsi="Arial" w:cs="Arial"/>
                      <w:sz w:val="28"/>
                      <w:szCs w:val="28"/>
                    </w:rPr>
                    <w:t xml:space="preserve"> or problem for them to resolve. </w:t>
                  </w:r>
                </w:p>
              </w:tc>
            </w:tr>
          </w:tbl>
          <w:p w14:paraId="054F129C" w14:textId="77777777" w:rsidR="003A3D7E" w:rsidRPr="00FC524D" w:rsidRDefault="003A3D7E" w:rsidP="00FC524D">
            <w:pPr>
              <w:spacing w:before="120" w:after="120" w:line="360" w:lineRule="auto"/>
              <w:rPr>
                <w:rFonts w:ascii="Arial" w:hAnsi="Arial" w:cs="Arial"/>
                <w:sz w:val="28"/>
                <w:szCs w:val="28"/>
              </w:rPr>
            </w:pPr>
            <w:r w:rsidRPr="00FC524D">
              <w:rPr>
                <w:rFonts w:ascii="Arial" w:hAnsi="Arial" w:cs="Arial"/>
                <w:b/>
                <w:color w:val="2F5496" w:themeColor="accent1" w:themeShade="BF"/>
                <w:sz w:val="28"/>
                <w:szCs w:val="28"/>
              </w:rPr>
              <w:lastRenderedPageBreak/>
              <w:t xml:space="preserve">Steps to implement the activity: </w:t>
            </w:r>
          </w:p>
          <w:p w14:paraId="45899EBF" w14:textId="2BAB4D9C" w:rsidR="009472B9" w:rsidRPr="00FC524D" w:rsidRDefault="009472B9" w:rsidP="00FC524D">
            <w:pPr>
              <w:pStyle w:val="ListParagraph"/>
              <w:numPr>
                <w:ilvl w:val="0"/>
                <w:numId w:val="21"/>
              </w:numPr>
              <w:spacing w:before="120" w:after="120" w:line="360" w:lineRule="auto"/>
              <w:rPr>
                <w:rFonts w:ascii="Arial" w:hAnsi="Arial" w:cs="Arial"/>
                <w:sz w:val="28"/>
                <w:szCs w:val="28"/>
              </w:rPr>
            </w:pPr>
            <w:r w:rsidRPr="00FC524D">
              <w:rPr>
                <w:rFonts w:ascii="Arial" w:hAnsi="Arial" w:cs="Arial"/>
                <w:sz w:val="28"/>
                <w:szCs w:val="28"/>
              </w:rPr>
              <w:t>At the start of the session, explain to the students that they will be asked to complete a summary explanation of the session in writing at the end of the lecture</w:t>
            </w:r>
            <w:r w:rsidR="00A832AF" w:rsidRPr="00FC524D">
              <w:rPr>
                <w:rFonts w:ascii="Arial" w:hAnsi="Arial" w:cs="Arial"/>
                <w:sz w:val="28"/>
                <w:szCs w:val="28"/>
              </w:rPr>
              <w:t xml:space="preserve">, </w:t>
            </w:r>
            <w:r w:rsidR="00A832AF" w:rsidRPr="00FA27B2">
              <w:rPr>
                <w:rFonts w:ascii="Arial" w:hAnsi="Arial" w:cs="Arial"/>
                <w:sz w:val="28"/>
                <w:szCs w:val="28"/>
              </w:rPr>
              <w:t>for example</w:t>
            </w:r>
            <w:r w:rsidR="0044380C">
              <w:rPr>
                <w:rFonts w:ascii="Arial" w:hAnsi="Arial" w:cs="Arial"/>
                <w:sz w:val="28"/>
                <w:szCs w:val="28"/>
              </w:rPr>
              <w:t>,</w:t>
            </w:r>
            <w:r w:rsidR="00A832AF" w:rsidRPr="00FA27B2">
              <w:rPr>
                <w:rFonts w:ascii="Arial" w:hAnsi="Arial" w:cs="Arial"/>
                <w:sz w:val="28"/>
                <w:szCs w:val="28"/>
              </w:rPr>
              <w:t xml:space="preserve"> </w:t>
            </w:r>
            <w:r w:rsidR="00DE20B5">
              <w:rPr>
                <w:rFonts w:ascii="Arial" w:hAnsi="Arial" w:cs="Arial"/>
                <w:sz w:val="28"/>
                <w:szCs w:val="28"/>
              </w:rPr>
              <w:t xml:space="preserve"> of </w:t>
            </w:r>
            <w:r w:rsidR="00A832AF" w:rsidRPr="00FA27B2">
              <w:rPr>
                <w:rFonts w:ascii="Arial" w:hAnsi="Arial" w:cs="Arial"/>
                <w:sz w:val="28"/>
                <w:szCs w:val="28"/>
              </w:rPr>
              <w:t>around 100</w:t>
            </w:r>
            <w:r w:rsidR="0044380C">
              <w:rPr>
                <w:rFonts w:ascii="Arial" w:hAnsi="Arial" w:cs="Arial"/>
                <w:sz w:val="28"/>
                <w:szCs w:val="28"/>
              </w:rPr>
              <w:t>–150 word</w:t>
            </w:r>
            <w:r w:rsidR="00DE20B5">
              <w:rPr>
                <w:rFonts w:ascii="Arial" w:hAnsi="Arial" w:cs="Arial"/>
                <w:sz w:val="28"/>
                <w:szCs w:val="28"/>
              </w:rPr>
              <w:t>s</w:t>
            </w:r>
            <w:r w:rsidR="00A832AF" w:rsidRPr="00FA27B2">
              <w:rPr>
                <w:rFonts w:ascii="Arial" w:hAnsi="Arial" w:cs="Arial"/>
                <w:sz w:val="28"/>
                <w:szCs w:val="28"/>
              </w:rPr>
              <w:t>.</w:t>
            </w:r>
          </w:p>
          <w:p w14:paraId="4B9BE871" w14:textId="77777777" w:rsidR="009472B9" w:rsidRPr="00FC524D" w:rsidRDefault="009472B9" w:rsidP="00FC524D">
            <w:pPr>
              <w:pStyle w:val="ListParagraph"/>
              <w:spacing w:before="120" w:after="120" w:line="360" w:lineRule="auto"/>
              <w:rPr>
                <w:rFonts w:ascii="Arial" w:hAnsi="Arial" w:cs="Arial"/>
                <w:sz w:val="28"/>
                <w:szCs w:val="28"/>
              </w:rPr>
            </w:pPr>
          </w:p>
          <w:p w14:paraId="373115D6" w14:textId="6CAA2CDB" w:rsidR="00DB09BD" w:rsidRPr="00FC524D" w:rsidRDefault="009472B9" w:rsidP="00FC524D">
            <w:pPr>
              <w:pStyle w:val="ListParagraph"/>
              <w:numPr>
                <w:ilvl w:val="0"/>
                <w:numId w:val="21"/>
              </w:numPr>
              <w:spacing w:before="120" w:after="120" w:line="360" w:lineRule="auto"/>
              <w:rPr>
                <w:rFonts w:ascii="Arial" w:hAnsi="Arial" w:cs="Arial"/>
                <w:sz w:val="28"/>
                <w:szCs w:val="28"/>
              </w:rPr>
            </w:pPr>
            <w:r w:rsidRPr="00FC524D">
              <w:rPr>
                <w:rFonts w:ascii="Arial" w:hAnsi="Arial" w:cs="Arial"/>
                <w:sz w:val="28"/>
                <w:szCs w:val="28"/>
              </w:rPr>
              <w:t>Tell</w:t>
            </w:r>
            <w:r w:rsidR="00A85F37">
              <w:rPr>
                <w:rFonts w:ascii="Arial" w:hAnsi="Arial" w:cs="Arial"/>
                <w:sz w:val="28"/>
                <w:szCs w:val="28"/>
              </w:rPr>
              <w:t xml:space="preserve"> the </w:t>
            </w:r>
            <w:r w:rsidRPr="00FC524D">
              <w:rPr>
                <w:rFonts w:ascii="Arial" w:hAnsi="Arial" w:cs="Arial"/>
                <w:sz w:val="28"/>
                <w:szCs w:val="28"/>
              </w:rPr>
              <w:t xml:space="preserve">students they will need to take comprehensive notes, including specific details, and </w:t>
            </w:r>
            <w:r w:rsidR="0044380C">
              <w:rPr>
                <w:rFonts w:ascii="Arial" w:hAnsi="Arial" w:cs="Arial"/>
                <w:sz w:val="28"/>
                <w:szCs w:val="28"/>
              </w:rPr>
              <w:t>to make a</w:t>
            </w:r>
            <w:r w:rsidRPr="00FC524D">
              <w:rPr>
                <w:rFonts w:ascii="Arial" w:hAnsi="Arial" w:cs="Arial"/>
                <w:sz w:val="28"/>
                <w:szCs w:val="28"/>
              </w:rPr>
              <w:t xml:space="preserve"> clear distinction between the main ideas and supporting details. </w:t>
            </w:r>
          </w:p>
          <w:p w14:paraId="711F83F6" w14:textId="77777777" w:rsidR="00DB09BD" w:rsidRPr="00FC524D" w:rsidRDefault="00DB09BD" w:rsidP="00FC524D">
            <w:pPr>
              <w:pStyle w:val="ListParagraph"/>
              <w:spacing w:line="360" w:lineRule="auto"/>
              <w:rPr>
                <w:rFonts w:ascii="Arial" w:hAnsi="Arial" w:cs="Arial"/>
                <w:sz w:val="28"/>
                <w:szCs w:val="28"/>
              </w:rPr>
            </w:pPr>
          </w:p>
          <w:p w14:paraId="744F1D5E" w14:textId="0C8A917E" w:rsidR="003A3D7E" w:rsidRPr="00FC524D" w:rsidRDefault="009472B9" w:rsidP="00FC524D">
            <w:pPr>
              <w:pStyle w:val="ListParagraph"/>
              <w:numPr>
                <w:ilvl w:val="0"/>
                <w:numId w:val="21"/>
              </w:numPr>
              <w:spacing w:before="120" w:after="120" w:line="360" w:lineRule="auto"/>
              <w:rPr>
                <w:rFonts w:ascii="Arial" w:hAnsi="Arial" w:cs="Arial"/>
                <w:sz w:val="28"/>
                <w:szCs w:val="28"/>
              </w:rPr>
            </w:pPr>
            <w:r w:rsidRPr="35327650">
              <w:rPr>
                <w:rFonts w:ascii="Arial" w:hAnsi="Arial" w:cs="Arial"/>
                <w:sz w:val="28"/>
                <w:szCs w:val="28"/>
              </w:rPr>
              <w:t xml:space="preserve">At the end of the </w:t>
            </w:r>
            <w:r w:rsidR="00CC628E" w:rsidRPr="35327650">
              <w:rPr>
                <w:rFonts w:ascii="Arial" w:hAnsi="Arial" w:cs="Arial"/>
                <w:sz w:val="28"/>
                <w:szCs w:val="28"/>
              </w:rPr>
              <w:t>lecture</w:t>
            </w:r>
            <w:r w:rsidRPr="35327650">
              <w:rPr>
                <w:rFonts w:ascii="Arial" w:hAnsi="Arial" w:cs="Arial"/>
                <w:sz w:val="28"/>
                <w:szCs w:val="28"/>
              </w:rPr>
              <w:t xml:space="preserve">, students should spend 5-10 minutes discussing their thoughts. Then, students will provide a written summary which can be uploaded to the module’s Moodle </w:t>
            </w:r>
            <w:r w:rsidR="00CC628E" w:rsidRPr="35327650">
              <w:rPr>
                <w:rFonts w:ascii="Arial" w:hAnsi="Arial" w:cs="Arial"/>
                <w:sz w:val="28"/>
                <w:szCs w:val="28"/>
              </w:rPr>
              <w:t>site</w:t>
            </w:r>
            <w:r w:rsidRPr="35327650">
              <w:rPr>
                <w:rFonts w:ascii="Arial" w:hAnsi="Arial" w:cs="Arial"/>
                <w:sz w:val="28"/>
                <w:szCs w:val="28"/>
              </w:rPr>
              <w:t>. Ideally, students will ask appropriate questions within their summary statements.</w:t>
            </w:r>
          </w:p>
          <w:p w14:paraId="611670AC" w14:textId="46201C1F" w:rsidR="003A3D7E" w:rsidRPr="00FC524D" w:rsidRDefault="003A3D7E" w:rsidP="35327650">
            <w:pPr>
              <w:spacing w:before="120" w:after="120" w:line="360" w:lineRule="auto"/>
              <w:rPr>
                <w:rFonts w:ascii="Arial" w:hAnsi="Arial" w:cs="Arial"/>
                <w:sz w:val="28"/>
                <w:szCs w:val="28"/>
              </w:rPr>
            </w:pPr>
          </w:p>
        </w:tc>
      </w:tr>
      <w:tr w:rsidR="009472B9" w:rsidRPr="00E75C17" w14:paraId="2270C8E9" w14:textId="77777777" w:rsidTr="79B3CF33">
        <w:tc>
          <w:tcPr>
            <w:tcW w:w="9090" w:type="dxa"/>
          </w:tcPr>
          <w:p w14:paraId="11293B11" w14:textId="1DF917B5" w:rsidR="009472B9" w:rsidRPr="00E75C17" w:rsidRDefault="008D0A70" w:rsidP="00E75C17">
            <w:pPr>
              <w:pStyle w:val="ListParagraph"/>
              <w:numPr>
                <w:ilvl w:val="0"/>
                <w:numId w:val="21"/>
              </w:numPr>
              <w:spacing w:before="120" w:after="120" w:line="360" w:lineRule="auto"/>
              <w:rPr>
                <w:rFonts w:ascii="Arial" w:hAnsi="Arial" w:cs="Arial"/>
                <w:sz w:val="28"/>
                <w:szCs w:val="28"/>
              </w:rPr>
            </w:pPr>
            <w:r w:rsidRPr="35327650">
              <w:rPr>
                <w:rFonts w:ascii="Arial" w:hAnsi="Arial" w:cs="Arial"/>
                <w:sz w:val="28"/>
                <w:szCs w:val="28"/>
              </w:rPr>
              <w:lastRenderedPageBreak/>
              <w:t>On</w:t>
            </w:r>
            <w:r w:rsidR="009472B9" w:rsidRPr="35327650">
              <w:rPr>
                <w:rFonts w:ascii="Arial" w:hAnsi="Arial" w:cs="Arial"/>
                <w:sz w:val="28"/>
                <w:szCs w:val="28"/>
              </w:rPr>
              <w:t xml:space="preserve"> the </w:t>
            </w:r>
            <w:r w:rsidRPr="35327650">
              <w:rPr>
                <w:rFonts w:ascii="Arial" w:hAnsi="Arial" w:cs="Arial"/>
                <w:sz w:val="28"/>
                <w:szCs w:val="28"/>
              </w:rPr>
              <w:t xml:space="preserve">next </w:t>
            </w:r>
            <w:r w:rsidR="009472B9" w:rsidRPr="35327650">
              <w:rPr>
                <w:rFonts w:ascii="Arial" w:hAnsi="Arial" w:cs="Arial"/>
                <w:sz w:val="28"/>
                <w:szCs w:val="28"/>
              </w:rPr>
              <w:t>lecture</w:t>
            </w:r>
            <w:r w:rsidRPr="35327650">
              <w:rPr>
                <w:rFonts w:ascii="Arial" w:hAnsi="Arial" w:cs="Arial"/>
                <w:sz w:val="28"/>
                <w:szCs w:val="28"/>
              </w:rPr>
              <w:t xml:space="preserve"> after </w:t>
            </w:r>
            <w:r w:rsidR="00A226CC" w:rsidRPr="35327650">
              <w:rPr>
                <w:rFonts w:ascii="Arial" w:hAnsi="Arial" w:cs="Arial"/>
                <w:sz w:val="28"/>
                <w:szCs w:val="28"/>
              </w:rPr>
              <w:t>assessing students’ work</w:t>
            </w:r>
            <w:r w:rsidR="009472B9" w:rsidRPr="35327650">
              <w:rPr>
                <w:rFonts w:ascii="Arial" w:hAnsi="Arial" w:cs="Arial"/>
                <w:sz w:val="28"/>
                <w:szCs w:val="28"/>
              </w:rPr>
              <w:t xml:space="preserve">, you </w:t>
            </w:r>
            <w:r w:rsidR="00CC628E" w:rsidRPr="35327650">
              <w:rPr>
                <w:rFonts w:ascii="Arial" w:hAnsi="Arial" w:cs="Arial"/>
                <w:sz w:val="28"/>
                <w:szCs w:val="28"/>
              </w:rPr>
              <w:t>may</w:t>
            </w:r>
            <w:r w:rsidR="009472B9" w:rsidRPr="35327650">
              <w:rPr>
                <w:rFonts w:ascii="Arial" w:hAnsi="Arial" w:cs="Arial"/>
                <w:sz w:val="28"/>
                <w:szCs w:val="28"/>
              </w:rPr>
              <w:t xml:space="preserve"> choose to provide formative feedback on their contributions so they know how effective their summar</w:t>
            </w:r>
            <w:r w:rsidR="007A4BED" w:rsidRPr="35327650">
              <w:rPr>
                <w:rFonts w:ascii="Arial" w:hAnsi="Arial" w:cs="Arial"/>
                <w:sz w:val="28"/>
                <w:szCs w:val="28"/>
              </w:rPr>
              <w:t>ies were</w:t>
            </w:r>
            <w:r w:rsidR="009472B9" w:rsidRPr="35327650">
              <w:rPr>
                <w:rFonts w:ascii="Arial" w:hAnsi="Arial" w:cs="Arial"/>
                <w:sz w:val="28"/>
                <w:szCs w:val="28"/>
              </w:rPr>
              <w:t xml:space="preserve"> and how they can develop their summary writing in the future. </w:t>
            </w:r>
          </w:p>
          <w:p w14:paraId="75CBB1CC" w14:textId="77777777" w:rsidR="009472B9" w:rsidRPr="00E75C17" w:rsidRDefault="009472B9" w:rsidP="00E75C17">
            <w:pPr>
              <w:pStyle w:val="NoSpacing"/>
              <w:spacing w:line="360" w:lineRule="auto"/>
              <w:rPr>
                <w:rFonts w:ascii="Arial" w:hAnsi="Arial" w:cs="Arial"/>
                <w:sz w:val="28"/>
                <w:szCs w:val="28"/>
              </w:rPr>
            </w:pPr>
          </w:p>
        </w:tc>
      </w:tr>
    </w:tbl>
    <w:p w14:paraId="5BD85867" w14:textId="77777777" w:rsidR="000A2390" w:rsidRPr="00E75C17" w:rsidRDefault="000A2390" w:rsidP="00E75C17">
      <w:pPr>
        <w:spacing w:line="360" w:lineRule="auto"/>
        <w:rPr>
          <w:rFonts w:ascii="Arial" w:hAnsi="Arial" w:cs="Arial"/>
          <w:sz w:val="28"/>
          <w:szCs w:val="28"/>
        </w:rPr>
      </w:pPr>
    </w:p>
    <w:sectPr w:rsidR="000A2390" w:rsidRPr="00E75C17" w:rsidSect="00CD5C62">
      <w:headerReference w:type="default" r:id="rId10"/>
      <w:footerReference w:type="default" r:id="rId11"/>
      <w:pgSz w:w="11906" w:h="16838"/>
      <w:pgMar w:top="720" w:right="720" w:bottom="720" w:left="720"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C7FD13" w14:textId="77777777" w:rsidR="005931CD" w:rsidRDefault="005931CD" w:rsidP="00D666C2">
      <w:pPr>
        <w:spacing w:after="0" w:line="240" w:lineRule="auto"/>
      </w:pPr>
      <w:r>
        <w:separator/>
      </w:r>
    </w:p>
  </w:endnote>
  <w:endnote w:type="continuationSeparator" w:id="0">
    <w:p w14:paraId="53FA0170" w14:textId="77777777" w:rsidR="005931CD" w:rsidRDefault="005931CD" w:rsidP="00D666C2">
      <w:pPr>
        <w:spacing w:after="0" w:line="240" w:lineRule="auto"/>
      </w:pPr>
      <w:r>
        <w:continuationSeparator/>
      </w:r>
    </w:p>
  </w:endnote>
  <w:endnote w:type="continuationNotice" w:id="1">
    <w:p w14:paraId="1D76FE84" w14:textId="77777777" w:rsidR="005931CD" w:rsidRDefault="005931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187" w:type="dxa"/>
      <w:tblInd w:w="-108" w:type="dxa"/>
      <w:tblBorders>
        <w:top w:val="dotted" w:sz="4" w:space="0" w:color="auto"/>
      </w:tblBorders>
      <w:tblLook w:val="01E0" w:firstRow="1" w:lastRow="1" w:firstColumn="1" w:lastColumn="1" w:noHBand="0" w:noVBand="0"/>
    </w:tblPr>
    <w:tblGrid>
      <w:gridCol w:w="3794"/>
      <w:gridCol w:w="3827"/>
      <w:gridCol w:w="2566"/>
    </w:tblGrid>
    <w:tr w:rsidR="00FE6EB1" w:rsidRPr="00A942E7" w14:paraId="7AD4C3C6" w14:textId="77777777" w:rsidTr="008475BD">
      <w:tc>
        <w:tcPr>
          <w:tcW w:w="3794" w:type="dxa"/>
        </w:tcPr>
        <w:p w14:paraId="119649EE" w14:textId="77777777" w:rsidR="00FE6EB1" w:rsidRPr="00A942E7" w:rsidRDefault="00FE6EB1" w:rsidP="00FE6EB1">
          <w:pPr>
            <w:pStyle w:val="Footer"/>
            <w:spacing w:before="120"/>
            <w:rPr>
              <w:rFonts w:ascii="Arial" w:hAnsi="Arial" w:cs="Arial"/>
              <w:sz w:val="16"/>
              <w:szCs w:val="16"/>
            </w:rPr>
          </w:pPr>
          <w:r>
            <w:rPr>
              <w:rFonts w:ascii="Arial" w:hAnsi="Arial" w:cs="Arial"/>
              <w:sz w:val="16"/>
              <w:szCs w:val="16"/>
            </w:rPr>
            <w:t xml:space="preserve">Produced by LSBU </w:t>
          </w:r>
          <w:r w:rsidRPr="00A942E7">
            <w:rPr>
              <w:rFonts w:ascii="Arial" w:hAnsi="Arial" w:cs="Arial"/>
              <w:sz w:val="16"/>
              <w:szCs w:val="16"/>
            </w:rPr>
            <w:t>Learning Developmen</w:t>
          </w:r>
          <w:r>
            <w:rPr>
              <w:rFonts w:ascii="Arial" w:hAnsi="Arial" w:cs="Arial"/>
              <w:sz w:val="16"/>
              <w:szCs w:val="16"/>
            </w:rPr>
            <w:t>t T</w:t>
          </w:r>
          <w:r w:rsidRPr="00A942E7">
            <w:rPr>
              <w:rFonts w:ascii="Arial" w:hAnsi="Arial" w:cs="Arial"/>
              <w:sz w:val="16"/>
              <w:szCs w:val="16"/>
            </w:rPr>
            <w:t>eam</w:t>
          </w:r>
        </w:p>
      </w:tc>
      <w:tc>
        <w:tcPr>
          <w:tcW w:w="3827" w:type="dxa"/>
        </w:tcPr>
        <w:p w14:paraId="4D9EDA65" w14:textId="77C55725" w:rsidR="00FE6EB1" w:rsidRPr="00A942E7" w:rsidRDefault="00FE6EB1" w:rsidP="00FE6EB1">
          <w:pPr>
            <w:pStyle w:val="Footer"/>
            <w:spacing w:before="120"/>
            <w:jc w:val="center"/>
            <w:rPr>
              <w:rFonts w:ascii="Arial" w:hAnsi="Arial" w:cs="Arial"/>
              <w:sz w:val="16"/>
              <w:szCs w:val="16"/>
            </w:rPr>
          </w:pPr>
          <w:r w:rsidRPr="00A942E7">
            <w:rPr>
              <w:rFonts w:ascii="Arial" w:hAnsi="Arial" w:cs="Arial"/>
              <w:sz w:val="16"/>
              <w:szCs w:val="16"/>
            </w:rPr>
            <w:fldChar w:fldCharType="begin"/>
          </w:r>
          <w:r w:rsidRPr="00A942E7">
            <w:rPr>
              <w:rFonts w:ascii="Arial" w:hAnsi="Arial" w:cs="Arial"/>
              <w:sz w:val="16"/>
              <w:szCs w:val="16"/>
            </w:rPr>
            <w:instrText xml:space="preserve"> FILENAME </w:instrText>
          </w:r>
          <w:r w:rsidRPr="00A942E7">
            <w:rPr>
              <w:rFonts w:ascii="Arial" w:hAnsi="Arial" w:cs="Arial"/>
              <w:sz w:val="16"/>
              <w:szCs w:val="16"/>
            </w:rPr>
            <w:fldChar w:fldCharType="separate"/>
          </w:r>
          <w:r>
            <w:rPr>
              <w:rFonts w:ascii="Arial" w:hAnsi="Arial" w:cs="Arial"/>
              <w:noProof/>
              <w:sz w:val="16"/>
              <w:szCs w:val="16"/>
            </w:rPr>
            <w:t>Summary Writing.docx</w:t>
          </w:r>
          <w:r w:rsidRPr="00A942E7">
            <w:rPr>
              <w:rFonts w:ascii="Arial" w:hAnsi="Arial" w:cs="Arial"/>
              <w:sz w:val="16"/>
              <w:szCs w:val="16"/>
            </w:rPr>
            <w:fldChar w:fldCharType="end"/>
          </w:r>
        </w:p>
      </w:tc>
      <w:tc>
        <w:tcPr>
          <w:tcW w:w="2566" w:type="dxa"/>
        </w:tcPr>
        <w:p w14:paraId="622D319A" w14:textId="77777777" w:rsidR="00FE6EB1" w:rsidRPr="00A942E7" w:rsidRDefault="00FE6EB1" w:rsidP="00FE6EB1">
          <w:pPr>
            <w:pStyle w:val="Footer"/>
            <w:spacing w:before="120"/>
            <w:jc w:val="right"/>
            <w:rPr>
              <w:rFonts w:ascii="Arial" w:hAnsi="Arial" w:cs="Arial"/>
              <w:sz w:val="16"/>
              <w:szCs w:val="16"/>
            </w:rPr>
          </w:pPr>
          <w:r w:rsidRPr="00A942E7">
            <w:rPr>
              <w:rFonts w:ascii="Arial" w:hAnsi="Arial" w:cs="Arial"/>
              <w:sz w:val="16"/>
              <w:szCs w:val="16"/>
            </w:rPr>
            <w:t xml:space="preserve">Page </w:t>
          </w:r>
          <w:r w:rsidRPr="00A942E7">
            <w:rPr>
              <w:rFonts w:ascii="Arial" w:hAnsi="Arial" w:cs="Arial"/>
              <w:sz w:val="16"/>
              <w:szCs w:val="16"/>
            </w:rPr>
            <w:fldChar w:fldCharType="begin"/>
          </w:r>
          <w:r w:rsidRPr="00A942E7">
            <w:rPr>
              <w:rFonts w:ascii="Arial" w:hAnsi="Arial" w:cs="Arial"/>
              <w:sz w:val="16"/>
              <w:szCs w:val="16"/>
            </w:rPr>
            <w:instrText xml:space="preserve"> PAGE </w:instrText>
          </w:r>
          <w:r w:rsidRPr="00A942E7">
            <w:rPr>
              <w:rFonts w:ascii="Arial" w:hAnsi="Arial" w:cs="Arial"/>
              <w:sz w:val="16"/>
              <w:szCs w:val="16"/>
            </w:rPr>
            <w:fldChar w:fldCharType="separate"/>
          </w:r>
          <w:r w:rsidRPr="00A942E7">
            <w:rPr>
              <w:rFonts w:ascii="Arial" w:hAnsi="Arial" w:cs="Arial"/>
              <w:noProof/>
              <w:sz w:val="16"/>
              <w:szCs w:val="16"/>
            </w:rPr>
            <w:t>1</w:t>
          </w:r>
          <w:r w:rsidRPr="00A942E7">
            <w:rPr>
              <w:rFonts w:ascii="Arial" w:hAnsi="Arial" w:cs="Arial"/>
              <w:sz w:val="16"/>
              <w:szCs w:val="16"/>
            </w:rPr>
            <w:fldChar w:fldCharType="end"/>
          </w:r>
          <w:r w:rsidRPr="00A942E7">
            <w:rPr>
              <w:rFonts w:ascii="Arial" w:hAnsi="Arial" w:cs="Arial"/>
              <w:sz w:val="16"/>
              <w:szCs w:val="16"/>
            </w:rPr>
            <w:t xml:space="preserve"> of </w:t>
          </w:r>
          <w:r w:rsidRPr="00A942E7">
            <w:rPr>
              <w:rFonts w:ascii="Arial" w:hAnsi="Arial" w:cs="Arial"/>
              <w:sz w:val="16"/>
              <w:szCs w:val="16"/>
            </w:rPr>
            <w:fldChar w:fldCharType="begin"/>
          </w:r>
          <w:r w:rsidRPr="00A942E7">
            <w:rPr>
              <w:rFonts w:ascii="Arial" w:hAnsi="Arial" w:cs="Arial"/>
              <w:sz w:val="16"/>
              <w:szCs w:val="16"/>
            </w:rPr>
            <w:instrText xml:space="preserve"> NUMPAGES </w:instrText>
          </w:r>
          <w:r w:rsidRPr="00A942E7">
            <w:rPr>
              <w:rFonts w:ascii="Arial" w:hAnsi="Arial" w:cs="Arial"/>
              <w:sz w:val="16"/>
              <w:szCs w:val="16"/>
            </w:rPr>
            <w:fldChar w:fldCharType="separate"/>
          </w:r>
          <w:r w:rsidRPr="00A942E7">
            <w:rPr>
              <w:rFonts w:ascii="Arial" w:hAnsi="Arial" w:cs="Arial"/>
              <w:noProof/>
              <w:sz w:val="16"/>
              <w:szCs w:val="16"/>
            </w:rPr>
            <w:t>4</w:t>
          </w:r>
          <w:r w:rsidRPr="00A942E7">
            <w:rPr>
              <w:rFonts w:ascii="Arial" w:hAnsi="Arial" w:cs="Arial"/>
              <w:sz w:val="16"/>
              <w:szCs w:val="16"/>
            </w:rPr>
            <w:fldChar w:fldCharType="end"/>
          </w:r>
        </w:p>
      </w:tc>
    </w:tr>
  </w:tbl>
  <w:p w14:paraId="74A7F2A1" w14:textId="77777777" w:rsidR="000A2390" w:rsidRDefault="000A23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B58479" w14:textId="77777777" w:rsidR="005931CD" w:rsidRDefault="005931CD" w:rsidP="00D666C2">
      <w:pPr>
        <w:spacing w:after="0" w:line="240" w:lineRule="auto"/>
      </w:pPr>
      <w:r>
        <w:separator/>
      </w:r>
    </w:p>
  </w:footnote>
  <w:footnote w:type="continuationSeparator" w:id="0">
    <w:p w14:paraId="0FAAC4B2" w14:textId="77777777" w:rsidR="005931CD" w:rsidRDefault="005931CD" w:rsidP="00D666C2">
      <w:pPr>
        <w:spacing w:after="0" w:line="240" w:lineRule="auto"/>
      </w:pPr>
      <w:r>
        <w:continuationSeparator/>
      </w:r>
    </w:p>
  </w:footnote>
  <w:footnote w:type="continuationNotice" w:id="1">
    <w:p w14:paraId="6D1D129A" w14:textId="77777777" w:rsidR="005931CD" w:rsidRDefault="005931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82"/>
    </w:tblGrid>
    <w:tr w:rsidR="000A2390" w14:paraId="68609466" w14:textId="77777777" w:rsidTr="79B3CF33">
      <w:tc>
        <w:tcPr>
          <w:tcW w:w="4508" w:type="dxa"/>
        </w:tcPr>
        <w:p w14:paraId="260FB52F" w14:textId="1712E1EB" w:rsidR="000A2390" w:rsidRDefault="79B3CF33">
          <w:pPr>
            <w:pStyle w:val="Header"/>
          </w:pPr>
          <w:r>
            <w:rPr>
              <w:noProof/>
            </w:rPr>
            <w:drawing>
              <wp:inline distT="0" distB="0" distL="0" distR="0" wp14:anchorId="4A71B5DC" wp14:editId="27A121EC">
                <wp:extent cx="1314888" cy="390525"/>
                <wp:effectExtent l="0" t="0" r="0" b="0"/>
                <wp:docPr id="2" name="Pictur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314888" cy="390525"/>
                        </a:xfrm>
                        <a:prstGeom prst="rect">
                          <a:avLst/>
                        </a:prstGeom>
                      </pic:spPr>
                    </pic:pic>
                  </a:graphicData>
                </a:graphic>
              </wp:inline>
            </w:drawing>
          </w:r>
        </w:p>
      </w:tc>
      <w:tc>
        <w:tcPr>
          <w:tcW w:w="4582" w:type="dxa"/>
        </w:tcPr>
        <w:p w14:paraId="43A692F5" w14:textId="77777777" w:rsidR="000A2390" w:rsidRDefault="000A2390" w:rsidP="000A2390">
          <w:pPr>
            <w:pStyle w:val="Header"/>
            <w:jc w:val="right"/>
          </w:pPr>
        </w:p>
      </w:tc>
    </w:tr>
  </w:tbl>
  <w:p w14:paraId="5C29ED43" w14:textId="77777777" w:rsidR="00D666C2" w:rsidRDefault="00D666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26D48"/>
    <w:multiLevelType w:val="hybridMultilevel"/>
    <w:tmpl w:val="94E488E0"/>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11B53"/>
    <w:multiLevelType w:val="hybridMultilevel"/>
    <w:tmpl w:val="FD6CB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4D02C0"/>
    <w:multiLevelType w:val="hybridMultilevel"/>
    <w:tmpl w:val="57BA16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F47C2E"/>
    <w:multiLevelType w:val="hybridMultilevel"/>
    <w:tmpl w:val="BE54225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B128F9"/>
    <w:multiLevelType w:val="hybridMultilevel"/>
    <w:tmpl w:val="FFEE0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99070C"/>
    <w:multiLevelType w:val="hybridMultilevel"/>
    <w:tmpl w:val="8186838E"/>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AD1B7C"/>
    <w:multiLevelType w:val="hybridMultilevel"/>
    <w:tmpl w:val="BE54225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2F24F0"/>
    <w:multiLevelType w:val="hybridMultilevel"/>
    <w:tmpl w:val="69323F7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FAE5AB6"/>
    <w:multiLevelType w:val="hybridMultilevel"/>
    <w:tmpl w:val="6582B5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D61337"/>
    <w:multiLevelType w:val="hybridMultilevel"/>
    <w:tmpl w:val="D6C28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482E5C"/>
    <w:multiLevelType w:val="hybridMultilevel"/>
    <w:tmpl w:val="76E6F91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3A6352"/>
    <w:multiLevelType w:val="hybridMultilevel"/>
    <w:tmpl w:val="1AE089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2A4C64"/>
    <w:multiLevelType w:val="hybridMultilevel"/>
    <w:tmpl w:val="BE54225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395895"/>
    <w:multiLevelType w:val="hybridMultilevel"/>
    <w:tmpl w:val="BE54225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AC73E0"/>
    <w:multiLevelType w:val="hybridMultilevel"/>
    <w:tmpl w:val="5A3C28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4371CD"/>
    <w:multiLevelType w:val="hybridMultilevel"/>
    <w:tmpl w:val="BE54225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CF2036"/>
    <w:multiLevelType w:val="hybridMultilevel"/>
    <w:tmpl w:val="D56AD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5C4E26"/>
    <w:multiLevelType w:val="hybridMultilevel"/>
    <w:tmpl w:val="B6E4D35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8380559"/>
    <w:multiLevelType w:val="hybridMultilevel"/>
    <w:tmpl w:val="BE54225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ADE20A1"/>
    <w:multiLevelType w:val="hybridMultilevel"/>
    <w:tmpl w:val="FBB86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1E4166"/>
    <w:multiLevelType w:val="hybridMultilevel"/>
    <w:tmpl w:val="BE54225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096038F"/>
    <w:multiLevelType w:val="hybridMultilevel"/>
    <w:tmpl w:val="551EC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12"/>
  </w:num>
  <w:num w:numId="5">
    <w:abstractNumId w:val="6"/>
  </w:num>
  <w:num w:numId="6">
    <w:abstractNumId w:val="0"/>
  </w:num>
  <w:num w:numId="7">
    <w:abstractNumId w:val="20"/>
  </w:num>
  <w:num w:numId="8">
    <w:abstractNumId w:val="3"/>
  </w:num>
  <w:num w:numId="9">
    <w:abstractNumId w:val="15"/>
  </w:num>
  <w:num w:numId="10">
    <w:abstractNumId w:val="13"/>
  </w:num>
  <w:num w:numId="11">
    <w:abstractNumId w:val="21"/>
  </w:num>
  <w:num w:numId="12">
    <w:abstractNumId w:val="11"/>
  </w:num>
  <w:num w:numId="13">
    <w:abstractNumId w:val="10"/>
  </w:num>
  <w:num w:numId="14">
    <w:abstractNumId w:val="8"/>
  </w:num>
  <w:num w:numId="15">
    <w:abstractNumId w:val="16"/>
  </w:num>
  <w:num w:numId="16">
    <w:abstractNumId w:val="9"/>
  </w:num>
  <w:num w:numId="17">
    <w:abstractNumId w:val="19"/>
  </w:num>
  <w:num w:numId="18">
    <w:abstractNumId w:val="17"/>
  </w:num>
  <w:num w:numId="19">
    <w:abstractNumId w:val="7"/>
  </w:num>
  <w:num w:numId="20">
    <w:abstractNumId w:val="14"/>
  </w:num>
  <w:num w:numId="21">
    <w:abstractNumId w:val="18"/>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E8"/>
    <w:rsid w:val="00030F12"/>
    <w:rsid w:val="000776B4"/>
    <w:rsid w:val="000835C0"/>
    <w:rsid w:val="00090980"/>
    <w:rsid w:val="00095FBC"/>
    <w:rsid w:val="000A2390"/>
    <w:rsid w:val="000B7128"/>
    <w:rsid w:val="000C0875"/>
    <w:rsid w:val="000E29F9"/>
    <w:rsid w:val="0010540A"/>
    <w:rsid w:val="00105E21"/>
    <w:rsid w:val="00126217"/>
    <w:rsid w:val="0016769F"/>
    <w:rsid w:val="00186D73"/>
    <w:rsid w:val="001A5977"/>
    <w:rsid w:val="001B2C67"/>
    <w:rsid w:val="001D55E6"/>
    <w:rsid w:val="002315EE"/>
    <w:rsid w:val="00297154"/>
    <w:rsid w:val="002C4072"/>
    <w:rsid w:val="002F744B"/>
    <w:rsid w:val="00327882"/>
    <w:rsid w:val="003774FD"/>
    <w:rsid w:val="003A3D7E"/>
    <w:rsid w:val="003C2981"/>
    <w:rsid w:val="003D691A"/>
    <w:rsid w:val="003E5173"/>
    <w:rsid w:val="004012CE"/>
    <w:rsid w:val="0043289B"/>
    <w:rsid w:val="004435BD"/>
    <w:rsid w:val="0044380C"/>
    <w:rsid w:val="00447F0C"/>
    <w:rsid w:val="004533A3"/>
    <w:rsid w:val="00455ADC"/>
    <w:rsid w:val="00474DD2"/>
    <w:rsid w:val="004A2892"/>
    <w:rsid w:val="004C1AA4"/>
    <w:rsid w:val="004D578A"/>
    <w:rsid w:val="004E344E"/>
    <w:rsid w:val="005203D7"/>
    <w:rsid w:val="00552600"/>
    <w:rsid w:val="00557A14"/>
    <w:rsid w:val="00583AAA"/>
    <w:rsid w:val="0058465B"/>
    <w:rsid w:val="005931CD"/>
    <w:rsid w:val="005D4ADD"/>
    <w:rsid w:val="005F14EA"/>
    <w:rsid w:val="00600127"/>
    <w:rsid w:val="00635D67"/>
    <w:rsid w:val="006708D1"/>
    <w:rsid w:val="00685647"/>
    <w:rsid w:val="0068708D"/>
    <w:rsid w:val="00691E1A"/>
    <w:rsid w:val="006A0FFA"/>
    <w:rsid w:val="006C1E55"/>
    <w:rsid w:val="006E3012"/>
    <w:rsid w:val="006F069C"/>
    <w:rsid w:val="006F7274"/>
    <w:rsid w:val="006F7799"/>
    <w:rsid w:val="00726ED7"/>
    <w:rsid w:val="0076327A"/>
    <w:rsid w:val="007856F8"/>
    <w:rsid w:val="007A0BAE"/>
    <w:rsid w:val="007A37B9"/>
    <w:rsid w:val="007A4BED"/>
    <w:rsid w:val="008179BD"/>
    <w:rsid w:val="008475BD"/>
    <w:rsid w:val="0086646F"/>
    <w:rsid w:val="00867D35"/>
    <w:rsid w:val="00874671"/>
    <w:rsid w:val="008913C7"/>
    <w:rsid w:val="008B2E0D"/>
    <w:rsid w:val="008B7C61"/>
    <w:rsid w:val="008C373E"/>
    <w:rsid w:val="008D0A70"/>
    <w:rsid w:val="008E2C67"/>
    <w:rsid w:val="00916C66"/>
    <w:rsid w:val="00925CEC"/>
    <w:rsid w:val="009271C7"/>
    <w:rsid w:val="00947267"/>
    <w:rsid w:val="009472B9"/>
    <w:rsid w:val="00955D09"/>
    <w:rsid w:val="00964B33"/>
    <w:rsid w:val="009B1854"/>
    <w:rsid w:val="009C2FD2"/>
    <w:rsid w:val="009D1867"/>
    <w:rsid w:val="009E0541"/>
    <w:rsid w:val="009E1A68"/>
    <w:rsid w:val="00A10075"/>
    <w:rsid w:val="00A226CC"/>
    <w:rsid w:val="00A302E8"/>
    <w:rsid w:val="00A403C0"/>
    <w:rsid w:val="00A41443"/>
    <w:rsid w:val="00A42BAC"/>
    <w:rsid w:val="00A761B2"/>
    <w:rsid w:val="00A832AF"/>
    <w:rsid w:val="00A85F37"/>
    <w:rsid w:val="00AD1C3B"/>
    <w:rsid w:val="00AE442D"/>
    <w:rsid w:val="00B014D9"/>
    <w:rsid w:val="00B2212D"/>
    <w:rsid w:val="00B477E9"/>
    <w:rsid w:val="00B64C48"/>
    <w:rsid w:val="00B67B89"/>
    <w:rsid w:val="00B83DE8"/>
    <w:rsid w:val="00B94BE2"/>
    <w:rsid w:val="00BA735B"/>
    <w:rsid w:val="00BB10C6"/>
    <w:rsid w:val="00BE6960"/>
    <w:rsid w:val="00C02E37"/>
    <w:rsid w:val="00C407B6"/>
    <w:rsid w:val="00C54AD3"/>
    <w:rsid w:val="00C82D70"/>
    <w:rsid w:val="00C82FE0"/>
    <w:rsid w:val="00CA1778"/>
    <w:rsid w:val="00CA5442"/>
    <w:rsid w:val="00CB439C"/>
    <w:rsid w:val="00CC129F"/>
    <w:rsid w:val="00CC628E"/>
    <w:rsid w:val="00CD5C62"/>
    <w:rsid w:val="00CE699F"/>
    <w:rsid w:val="00D23B5F"/>
    <w:rsid w:val="00D415BD"/>
    <w:rsid w:val="00D4549F"/>
    <w:rsid w:val="00D51E8B"/>
    <w:rsid w:val="00D57D4F"/>
    <w:rsid w:val="00D666C2"/>
    <w:rsid w:val="00D7028B"/>
    <w:rsid w:val="00D815EE"/>
    <w:rsid w:val="00D8380F"/>
    <w:rsid w:val="00D92963"/>
    <w:rsid w:val="00D95D62"/>
    <w:rsid w:val="00DA2019"/>
    <w:rsid w:val="00DA3981"/>
    <w:rsid w:val="00DB09BD"/>
    <w:rsid w:val="00DB1357"/>
    <w:rsid w:val="00DD3528"/>
    <w:rsid w:val="00DE20B5"/>
    <w:rsid w:val="00DE5DBC"/>
    <w:rsid w:val="00DF33A7"/>
    <w:rsid w:val="00E106E5"/>
    <w:rsid w:val="00E27653"/>
    <w:rsid w:val="00E3167B"/>
    <w:rsid w:val="00E73E00"/>
    <w:rsid w:val="00E75C17"/>
    <w:rsid w:val="00E94D42"/>
    <w:rsid w:val="00ED052C"/>
    <w:rsid w:val="00ED1DEE"/>
    <w:rsid w:val="00EF229B"/>
    <w:rsid w:val="00F0265D"/>
    <w:rsid w:val="00F211C3"/>
    <w:rsid w:val="00F24CE7"/>
    <w:rsid w:val="00F30CF8"/>
    <w:rsid w:val="00F34EB4"/>
    <w:rsid w:val="00F859A1"/>
    <w:rsid w:val="00F87A03"/>
    <w:rsid w:val="00FA27B2"/>
    <w:rsid w:val="00FC2A36"/>
    <w:rsid w:val="00FC524D"/>
    <w:rsid w:val="00FE6EB1"/>
    <w:rsid w:val="01BC3140"/>
    <w:rsid w:val="1F3D4151"/>
    <w:rsid w:val="35327650"/>
    <w:rsid w:val="37AFEFDD"/>
    <w:rsid w:val="4666BC79"/>
    <w:rsid w:val="4E8C5C93"/>
    <w:rsid w:val="79B3CF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33FA64"/>
  <w15:chartTrackingRefBased/>
  <w15:docId w15:val="{52B20190-0C7F-4521-BB31-EAC8D756C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01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001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769F"/>
    <w:pPr>
      <w:spacing w:after="0" w:line="240" w:lineRule="auto"/>
    </w:pPr>
  </w:style>
  <w:style w:type="paragraph" w:styleId="Header">
    <w:name w:val="header"/>
    <w:basedOn w:val="Normal"/>
    <w:link w:val="HeaderChar"/>
    <w:uiPriority w:val="99"/>
    <w:unhideWhenUsed/>
    <w:rsid w:val="00D666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66C2"/>
  </w:style>
  <w:style w:type="paragraph" w:styleId="Footer">
    <w:name w:val="footer"/>
    <w:basedOn w:val="Normal"/>
    <w:link w:val="FooterChar"/>
    <w:unhideWhenUsed/>
    <w:rsid w:val="00D666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66C2"/>
  </w:style>
  <w:style w:type="table" w:styleId="TableGrid">
    <w:name w:val="Table Grid"/>
    <w:basedOn w:val="TableNormal"/>
    <w:uiPriority w:val="59"/>
    <w:rsid w:val="00ED0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1443"/>
    <w:pPr>
      <w:ind w:left="720"/>
      <w:contextualSpacing/>
    </w:pPr>
  </w:style>
  <w:style w:type="character" w:styleId="Hyperlink">
    <w:name w:val="Hyperlink"/>
    <w:rsid w:val="009D1867"/>
    <w:rPr>
      <w:color w:val="0000FF"/>
      <w:u w:val="single"/>
    </w:rPr>
  </w:style>
  <w:style w:type="character" w:customStyle="1" w:styleId="Heading1Char">
    <w:name w:val="Heading 1 Char"/>
    <w:basedOn w:val="DefaultParagraphFont"/>
    <w:link w:val="Heading1"/>
    <w:uiPriority w:val="9"/>
    <w:rsid w:val="0060012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00127"/>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E73E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E00"/>
    <w:rPr>
      <w:rFonts w:ascii="Segoe UI" w:hAnsi="Segoe UI" w:cs="Segoe UI"/>
      <w:sz w:val="18"/>
      <w:szCs w:val="18"/>
    </w:rPr>
  </w:style>
  <w:style w:type="character" w:styleId="CommentReference">
    <w:name w:val="annotation reference"/>
    <w:basedOn w:val="DefaultParagraphFont"/>
    <w:uiPriority w:val="99"/>
    <w:semiHidden/>
    <w:unhideWhenUsed/>
    <w:rsid w:val="00B83DE8"/>
    <w:rPr>
      <w:sz w:val="16"/>
      <w:szCs w:val="16"/>
    </w:rPr>
  </w:style>
  <w:style w:type="paragraph" w:styleId="CommentText">
    <w:name w:val="annotation text"/>
    <w:basedOn w:val="Normal"/>
    <w:link w:val="CommentTextChar"/>
    <w:uiPriority w:val="99"/>
    <w:semiHidden/>
    <w:unhideWhenUsed/>
    <w:rsid w:val="00B83DE8"/>
    <w:pPr>
      <w:spacing w:line="240" w:lineRule="auto"/>
    </w:pPr>
    <w:rPr>
      <w:sz w:val="20"/>
      <w:szCs w:val="20"/>
    </w:rPr>
  </w:style>
  <w:style w:type="character" w:customStyle="1" w:styleId="CommentTextChar">
    <w:name w:val="Comment Text Char"/>
    <w:basedOn w:val="DefaultParagraphFont"/>
    <w:link w:val="CommentText"/>
    <w:uiPriority w:val="99"/>
    <w:semiHidden/>
    <w:rsid w:val="00B83DE8"/>
    <w:rPr>
      <w:sz w:val="20"/>
      <w:szCs w:val="20"/>
    </w:rPr>
  </w:style>
  <w:style w:type="paragraph" w:styleId="CommentSubject">
    <w:name w:val="annotation subject"/>
    <w:basedOn w:val="CommentText"/>
    <w:next w:val="CommentText"/>
    <w:link w:val="CommentSubjectChar"/>
    <w:uiPriority w:val="99"/>
    <w:semiHidden/>
    <w:unhideWhenUsed/>
    <w:rsid w:val="00B83DE8"/>
    <w:rPr>
      <w:b/>
      <w:bCs/>
    </w:rPr>
  </w:style>
  <w:style w:type="character" w:customStyle="1" w:styleId="CommentSubjectChar">
    <w:name w:val="Comment Subject Char"/>
    <w:basedOn w:val="CommentTextChar"/>
    <w:link w:val="CommentSubject"/>
    <w:uiPriority w:val="99"/>
    <w:semiHidden/>
    <w:rsid w:val="00B83D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4F3695C7650444B0CB880FC308F8A6" ma:contentTypeVersion="10" ma:contentTypeDescription="Create a new document." ma:contentTypeScope="" ma:versionID="23512a70f720ec4aba1734c7df852699">
  <xsd:schema xmlns:xsd="http://www.w3.org/2001/XMLSchema" xmlns:xs="http://www.w3.org/2001/XMLSchema" xmlns:p="http://schemas.microsoft.com/office/2006/metadata/properties" xmlns:ns2="c8ec75c2-b801-4d96-84f6-50042ddea6c0" targetNamespace="http://schemas.microsoft.com/office/2006/metadata/properties" ma:root="true" ma:fieldsID="6b569a7b20525cb1f4080f4edd5ebf3a" ns2:_="">
    <xsd:import namespace="c8ec75c2-b801-4d96-84f6-50042ddea6c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ec75c2-b801-4d96-84f6-50042ddea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6E1EE0-CF58-4247-A26A-0598F120EF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EDBFA2-DC47-417F-A424-E1B73133B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ec75c2-b801-4d96-84f6-50042ddea6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5EAA0C-3566-40A9-B958-52EE8A575A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320</Words>
  <Characters>1826</Characters>
  <Application>Microsoft Office Word</Application>
  <DocSecurity>0</DocSecurity>
  <Lines>15</Lines>
  <Paragraphs>4</Paragraphs>
  <ScaleCrop>false</ScaleCrop>
  <Company>London South Bank University</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Lambe, Simon</dc:creator>
  <cp:keywords/>
  <dc:description/>
  <cp:lastModifiedBy>Adelaja, Bisi</cp:lastModifiedBy>
  <cp:revision>2</cp:revision>
  <cp:lastPrinted>2019-12-04T19:55:00Z</cp:lastPrinted>
  <dcterms:created xsi:type="dcterms:W3CDTF">2020-12-06T11:31:00Z</dcterms:created>
  <dcterms:modified xsi:type="dcterms:W3CDTF">2020-12-06T11:31:00Z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0x010100DD4F3695C7650444B0CB880FC308F8A6</vt:lpwstr>
  </property>
</Properties>
</file>