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7513D3" w:rsidP="00C03F7D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Data Collection</w:t>
            </w:r>
          </w:p>
        </w:tc>
      </w:tr>
    </w:tbl>
    <w:p w:rsidR="0037651C" w:rsidRDefault="0037651C"/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220729" w:rsidRPr="009B1854" w:rsidTr="009B1854">
        <w:tc>
          <w:tcPr>
            <w:tcW w:w="9090" w:type="dxa"/>
          </w:tcPr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A6DD4" w:rsidP="00415CB3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class size approximately of 30</w:t>
                  </w:r>
                  <w:r w:rsidR="006433A3">
                    <w:rPr>
                      <w:rFonts w:ascii="Arial" w:hAnsi="Arial" w:cs="Arial"/>
                      <w:sz w:val="24"/>
                      <w:szCs w:val="24"/>
                    </w:rPr>
                    <w:t xml:space="preserve"> - 40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1729A2" w:rsidP="002B5A7E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2B5A7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F07436"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D752C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F07436">
                    <w:rPr>
                      <w:rFonts w:ascii="Arial" w:hAnsi="Arial" w:cs="Arial"/>
                      <w:sz w:val="24"/>
                      <w:szCs w:val="24"/>
                    </w:rPr>
                    <w:t xml:space="preserve"> minutes.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47951" w:rsidP="009D192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Levels 4 - 7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752C9" w:rsidP="00D752C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647951">
                    <w:rPr>
                      <w:rFonts w:ascii="Arial" w:hAnsi="Arial" w:cs="Arial"/>
                      <w:sz w:val="24"/>
                      <w:szCs w:val="24"/>
                    </w:rPr>
                    <w:t xml:space="preserve">0 -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647951">
                    <w:rPr>
                      <w:rFonts w:ascii="Arial" w:hAnsi="Arial" w:cs="Arial"/>
                      <w:sz w:val="24"/>
                      <w:szCs w:val="24"/>
                    </w:rPr>
                    <w:t>0 minutes</w:t>
                  </w:r>
                  <w:r w:rsidR="009D192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DA6DD4" w:rsidP="007956F6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Lecturer </w:t>
                  </w:r>
                  <w:r w:rsidR="007A6F6B">
                    <w:rPr>
                      <w:rFonts w:ascii="Arial" w:hAnsi="Arial" w:cs="Arial"/>
                      <w:sz w:val="24"/>
                      <w:szCs w:val="24"/>
                    </w:rPr>
                    <w:t>can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refer to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one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published research paper related to a statistical </w:t>
                  </w:r>
                  <w:r w:rsidR="00196DEC">
                    <w:rPr>
                      <w:rFonts w:ascii="Arial" w:hAnsi="Arial" w:cs="Arial"/>
                      <w:sz w:val="24"/>
                      <w:szCs w:val="24"/>
                    </w:rPr>
                    <w:t>study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>, (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e.g.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one of the articles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 xml:space="preserve"> mentioned in references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956F6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r w:rsidR="007956F6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  <w:r w:rsidR="008163EE">
                    <w:rPr>
                      <w:rFonts w:ascii="Arial" w:hAnsi="Arial" w:cs="Arial"/>
                      <w:sz w:val="24"/>
                      <w:szCs w:val="24"/>
                    </w:rPr>
                    <w:t xml:space="preserve">and try 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to identify </w:t>
                  </w:r>
                  <w:r w:rsidR="00196DEC">
                    <w:rPr>
                      <w:rFonts w:ascii="Arial" w:hAnsi="Arial" w:cs="Arial"/>
                      <w:sz w:val="24"/>
                      <w:szCs w:val="24"/>
                    </w:rPr>
                    <w:t xml:space="preserve">data </w:t>
                  </w:r>
                  <w:r w:rsidR="00166BBC">
                    <w:rPr>
                      <w:rFonts w:ascii="Arial" w:hAnsi="Arial" w:cs="Arial"/>
                      <w:sz w:val="24"/>
                      <w:szCs w:val="24"/>
                    </w:rPr>
                    <w:t xml:space="preserve">which </w:t>
                  </w:r>
                  <w:r w:rsidR="00196DEC">
                    <w:rPr>
                      <w:rFonts w:ascii="Arial" w:hAnsi="Arial" w:cs="Arial"/>
                      <w:sz w:val="24"/>
                      <w:szCs w:val="24"/>
                    </w:rPr>
                    <w:t>has been collected</w:t>
                  </w:r>
                  <w:r w:rsidR="00166BBC">
                    <w:rPr>
                      <w:rFonts w:ascii="Arial" w:hAnsi="Arial" w:cs="Arial"/>
                      <w:sz w:val="24"/>
                      <w:szCs w:val="24"/>
                    </w:rPr>
                    <w:t xml:space="preserve"> and how has been collected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8C6F89" w:rsidRDefault="00220729" w:rsidP="00220729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Students will</w:t>
                  </w:r>
                  <w:r w:rsidR="005D050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learn about 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>the purpose of data collection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C6F89" w:rsidRDefault="00AB1864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Lecturer will demonstrate that any statistical study requires data variables.</w:t>
                  </w:r>
                </w:p>
                <w:p w:rsidR="008C6F89" w:rsidRP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Students will be able to 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 w:rsidR="00AB1864">
                    <w:rPr>
                      <w:rFonts w:ascii="Arial" w:hAnsi="Arial" w:cs="Arial"/>
                      <w:sz w:val="24"/>
                      <w:szCs w:val="24"/>
                    </w:rPr>
                    <w:t>fine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B1864">
                    <w:rPr>
                      <w:rFonts w:ascii="Arial" w:hAnsi="Arial" w:cs="Arial"/>
                      <w:sz w:val="24"/>
                      <w:szCs w:val="24"/>
                    </w:rPr>
                    <w:t>the data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 xml:space="preserve"> type of </w:t>
                  </w:r>
                  <w:r w:rsidR="00AB1864">
                    <w:rPr>
                      <w:rFonts w:ascii="Arial" w:hAnsi="Arial" w:cs="Arial"/>
                      <w:sz w:val="24"/>
                      <w:szCs w:val="24"/>
                    </w:rPr>
                    <w:t>each variable required for the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 xml:space="preserve"> project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220729" w:rsidRPr="008C6F89" w:rsidRDefault="00A1460C" w:rsidP="00A1460C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Given a</w:t>
                  </w:r>
                  <w:r w:rsidR="00AB186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259A5">
                    <w:rPr>
                      <w:rFonts w:ascii="Arial" w:hAnsi="Arial" w:cs="Arial"/>
                      <w:sz w:val="24"/>
                      <w:szCs w:val="24"/>
                    </w:rPr>
                    <w:t>questionnaire,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students will be able to identify the data</w:t>
                  </w:r>
                  <w:r w:rsidRPr="009259A5">
                    <w:rPr>
                      <w:rFonts w:ascii="Arial" w:hAnsi="Arial" w:cs="Arial"/>
                      <w:sz w:val="24"/>
                      <w:szCs w:val="24"/>
                    </w:rPr>
                    <w:t xml:space="preserve"> type of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some variables</w:t>
                  </w:r>
                  <w:r w:rsidR="008C6F89" w:rsidRPr="008C6F8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3F2987" w:rsidRPr="00B62E7A" w:rsidRDefault="00270CBD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Data collection is the second phase of the </w:t>
                  </w:r>
                  <w:r w:rsidRPr="00E11D48">
                    <w:rPr>
                      <w:rFonts w:ascii="Arial" w:hAnsi="Arial" w:cs="Arial"/>
                      <w:sz w:val="24"/>
                      <w:szCs w:val="24"/>
                    </w:rPr>
                    <w:t xml:space="preserve">statistical problem-solving </w:t>
                  </w:r>
                  <w:r w:rsidR="007956F6" w:rsidRPr="00E11D48">
                    <w:rPr>
                      <w:rFonts w:ascii="Arial" w:hAnsi="Arial" w:cs="Arial"/>
                      <w:sz w:val="24"/>
                      <w:szCs w:val="24"/>
                    </w:rPr>
                    <w:t>cycle;</w:t>
                  </w:r>
                  <w:r w:rsidRPr="00E11D4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see </w:t>
                  </w:r>
                  <w:r w:rsidR="003F2987">
                    <w:rPr>
                      <w:rFonts w:ascii="Arial" w:hAnsi="Arial" w:cs="Arial"/>
                      <w:sz w:val="24"/>
                      <w:szCs w:val="24"/>
                    </w:rPr>
                    <w:t>Page 3 of the reference 1</w:t>
                  </w:r>
                  <w:r w:rsidR="003F2987" w:rsidRPr="00B62E7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3F298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642EA" w:rsidRPr="00A94606" w:rsidRDefault="00270CBD" w:rsidP="00472054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bCs/>
                      <w:color w:val="2C3E5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Examine </w:t>
                  </w:r>
                  <w:r w:rsidR="00F60DF5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="00897247">
                    <w:rPr>
                      <w:rFonts w:ascii="Arial" w:hAnsi="Arial" w:cs="Arial"/>
                      <w:sz w:val="24"/>
                      <w:szCs w:val="24"/>
                    </w:rPr>
                    <w:t xml:space="preserve"> sample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of questionnaire.</w:t>
                  </w:r>
                </w:p>
                <w:p w:rsidR="00220729" w:rsidRPr="007642EA" w:rsidRDefault="00897247" w:rsidP="00790681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Identify</w:t>
                  </w:r>
                  <w:r w:rsidR="00891EB6">
                    <w:rPr>
                      <w:rFonts w:ascii="Arial" w:hAnsi="Arial" w:cs="Arial"/>
                      <w:sz w:val="24"/>
                      <w:szCs w:val="24"/>
                    </w:rPr>
                    <w:t xml:space="preserve"> the data types </w:t>
                  </w:r>
                  <w:r w:rsidR="00790681">
                    <w:rPr>
                      <w:rFonts w:ascii="Arial" w:hAnsi="Arial" w:cs="Arial"/>
                      <w:sz w:val="24"/>
                      <w:szCs w:val="24"/>
                    </w:rPr>
                    <w:t>of the variables of 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questionnaire</w:t>
                  </w:r>
                  <w:r w:rsidR="007956F6">
                    <w:rPr>
                      <w:rFonts w:ascii="Arial" w:hAnsi="Arial" w:cs="Arial"/>
                      <w:sz w:val="24"/>
                      <w:szCs w:val="24"/>
                    </w:rPr>
                    <w:t>; see the references 2 and 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264B3B" w:rsidRDefault="00BA0BEB" w:rsidP="00BA0BEB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Steps to implement the activity: </w:t>
            </w:r>
          </w:p>
          <w:p w:rsidR="00264B3B" w:rsidRDefault="00543601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et the learning objectives of the session. </w:t>
            </w:r>
          </w:p>
          <w:p w:rsidR="00EA1783" w:rsidRDefault="00543601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A1783">
              <w:rPr>
                <w:rFonts w:ascii="Arial" w:hAnsi="Arial" w:cs="Arial"/>
                <w:sz w:val="24"/>
                <w:szCs w:val="24"/>
              </w:rPr>
              <w:t xml:space="preserve">how the diagram of the </w:t>
            </w:r>
            <w:r w:rsidR="00EA1783" w:rsidRPr="00E11D48">
              <w:rPr>
                <w:rFonts w:ascii="Arial" w:hAnsi="Arial" w:cs="Arial"/>
                <w:sz w:val="24"/>
                <w:szCs w:val="24"/>
              </w:rPr>
              <w:t xml:space="preserve">statistical problem-solving cycle, </w:t>
            </w:r>
            <w:r w:rsidR="00EA1783">
              <w:rPr>
                <w:rFonts w:ascii="Arial" w:hAnsi="Arial" w:cs="Arial"/>
                <w:sz w:val="24"/>
                <w:szCs w:val="24"/>
              </w:rPr>
              <w:t>see Page 3 of the refer</w:t>
            </w:r>
            <w:r w:rsidR="007163B8">
              <w:rPr>
                <w:rFonts w:ascii="Arial" w:hAnsi="Arial" w:cs="Arial"/>
                <w:sz w:val="24"/>
                <w:szCs w:val="24"/>
              </w:rPr>
              <w:t xml:space="preserve">ence 1 </w:t>
            </w:r>
            <w:r w:rsidR="00271719">
              <w:rPr>
                <w:rFonts w:ascii="Arial" w:hAnsi="Arial" w:cs="Arial"/>
                <w:sz w:val="24"/>
                <w:szCs w:val="24"/>
              </w:rPr>
              <w:t>(</w:t>
            </w:r>
            <w:r w:rsidR="007163B8">
              <w:rPr>
                <w:rFonts w:ascii="Arial" w:hAnsi="Arial" w:cs="Arial"/>
                <w:sz w:val="24"/>
                <w:szCs w:val="24"/>
              </w:rPr>
              <w:t xml:space="preserve">otherwise </w:t>
            </w:r>
            <w:r w:rsidR="00271719">
              <w:rPr>
                <w:rFonts w:ascii="Arial" w:hAnsi="Arial" w:cs="Arial"/>
                <w:sz w:val="24"/>
                <w:szCs w:val="24"/>
              </w:rPr>
              <w:t>see Resource 1)</w:t>
            </w:r>
            <w:r w:rsidR="007A6E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4B3B" w:rsidRDefault="00543601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9E6473">
              <w:rPr>
                <w:rFonts w:ascii="Arial" w:hAnsi="Arial" w:cs="Arial"/>
                <w:sz w:val="24"/>
                <w:szCs w:val="24"/>
              </w:rPr>
              <w:t>xplain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6F7B">
              <w:rPr>
                <w:rFonts w:ascii="Arial" w:hAnsi="Arial" w:cs="Arial"/>
                <w:sz w:val="24"/>
                <w:szCs w:val="24"/>
              </w:rPr>
              <w:t>the second component of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the cycle</w:t>
            </w:r>
            <w:r w:rsidR="009E6473">
              <w:rPr>
                <w:rFonts w:ascii="Arial" w:hAnsi="Arial" w:cs="Arial"/>
                <w:sz w:val="24"/>
                <w:szCs w:val="24"/>
              </w:rPr>
              <w:t xml:space="preserve">: Data Collection, </w:t>
            </w:r>
            <w:r>
              <w:rPr>
                <w:rFonts w:ascii="Arial" w:hAnsi="Arial" w:cs="Arial"/>
                <w:sz w:val="24"/>
                <w:szCs w:val="24"/>
              </w:rPr>
              <w:t xml:space="preserve">highlight </w:t>
            </w:r>
            <w:r w:rsidR="009E6473">
              <w:rPr>
                <w:rFonts w:ascii="Arial" w:hAnsi="Arial" w:cs="Arial"/>
                <w:sz w:val="24"/>
                <w:szCs w:val="24"/>
              </w:rPr>
              <w:t>its importance and its purpose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study</w:t>
            </w:r>
            <w:r w:rsidR="009E64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3296" w:rsidRPr="00AD3296" w:rsidRDefault="00543601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</w:t>
            </w:r>
            <w:r w:rsidR="00AD3296" w:rsidRPr="00AE423E">
              <w:rPr>
                <w:rFonts w:ascii="Arial" w:hAnsi="Arial" w:cs="Arial"/>
                <w:sz w:val="24"/>
                <w:szCs w:val="24"/>
                <w:lang w:val="en-US"/>
              </w:rPr>
              <w:t xml:space="preserve">onduct a discussion on different ways </w:t>
            </w:r>
            <w:r w:rsidR="009E6473"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="00AD3296" w:rsidRPr="00AE42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D3296">
              <w:rPr>
                <w:rFonts w:ascii="Arial" w:hAnsi="Arial" w:cs="Arial"/>
                <w:sz w:val="24"/>
                <w:szCs w:val="24"/>
                <w:lang w:val="en-US"/>
              </w:rPr>
              <w:t>collect</w:t>
            </w:r>
            <w:r w:rsidR="009E6473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="003B1F46">
              <w:rPr>
                <w:rFonts w:ascii="Arial" w:hAnsi="Arial" w:cs="Arial"/>
                <w:sz w:val="24"/>
                <w:szCs w:val="24"/>
                <w:lang w:val="en-US"/>
              </w:rPr>
              <w:t xml:space="preserve"> data;</w:t>
            </w:r>
            <w:r w:rsidR="00AD3296">
              <w:rPr>
                <w:rFonts w:ascii="Arial" w:hAnsi="Arial" w:cs="Arial"/>
                <w:sz w:val="24"/>
                <w:szCs w:val="24"/>
                <w:lang w:val="en-US"/>
              </w:rPr>
              <w:t xml:space="preserve"> for further </w:t>
            </w:r>
            <w:r w:rsidR="00A97E15">
              <w:rPr>
                <w:rFonts w:ascii="Arial" w:hAnsi="Arial" w:cs="Arial"/>
                <w:sz w:val="24"/>
                <w:szCs w:val="24"/>
                <w:lang w:val="en-US"/>
              </w:rPr>
              <w:t>details</w:t>
            </w:r>
            <w:r w:rsidR="003B1F46">
              <w:rPr>
                <w:rFonts w:ascii="Arial" w:hAnsi="Arial" w:cs="Arial"/>
                <w:sz w:val="24"/>
                <w:szCs w:val="24"/>
                <w:lang w:val="en-US"/>
              </w:rPr>
              <w:t xml:space="preserve"> are in</w:t>
            </w:r>
            <w:r w:rsidR="00AD3296">
              <w:rPr>
                <w:rFonts w:ascii="Arial" w:hAnsi="Arial" w:cs="Arial"/>
                <w:sz w:val="24"/>
                <w:szCs w:val="24"/>
                <w:lang w:val="en-US"/>
              </w:rPr>
              <w:t xml:space="preserve"> “Guidance for the tutor”.  </w:t>
            </w:r>
            <w:r w:rsidR="00AD3296" w:rsidRPr="00AE423E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AE423E" w:rsidRDefault="00AE423E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Then refer </w:t>
            </w:r>
            <w:r w:rsidR="00543601">
              <w:rPr>
                <w:rFonts w:ascii="Arial" w:hAnsi="Arial" w:cs="Arial"/>
                <w:sz w:val="24"/>
                <w:szCs w:val="24"/>
              </w:rPr>
              <w:t>to the flow</w:t>
            </w:r>
            <w:r>
              <w:rPr>
                <w:rFonts w:ascii="Arial" w:hAnsi="Arial" w:cs="Arial"/>
                <w:sz w:val="24"/>
                <w:szCs w:val="24"/>
              </w:rPr>
              <w:t>chart of different data types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Resource 2), explain each </w:t>
            </w:r>
            <w:r w:rsidR="00BE31A6">
              <w:rPr>
                <w:rFonts w:ascii="Arial" w:hAnsi="Arial" w:cs="Arial"/>
                <w:sz w:val="24"/>
                <w:szCs w:val="24"/>
                <w:lang w:val="en-US"/>
              </w:rPr>
              <w:t>type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="00BE31A6">
              <w:rPr>
                <w:rFonts w:ascii="Arial" w:hAnsi="Arial" w:cs="Arial"/>
                <w:sz w:val="24"/>
                <w:szCs w:val="24"/>
                <w:lang w:val="en-US"/>
              </w:rPr>
              <w:t>show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examples</w:t>
            </w:r>
            <w:r w:rsidR="00BE31A6">
              <w:rPr>
                <w:rFonts w:ascii="Arial" w:hAnsi="Arial" w:cs="Arial"/>
                <w:sz w:val="24"/>
                <w:szCs w:val="24"/>
                <w:lang w:val="en-US"/>
              </w:rPr>
              <w:t xml:space="preserve"> from</w:t>
            </w:r>
            <w:r w:rsidR="00BE31A6">
              <w:rPr>
                <w:rFonts w:ascii="Arial" w:hAnsi="Arial" w:cs="Arial"/>
                <w:sz w:val="24"/>
                <w:szCs w:val="24"/>
              </w:rPr>
              <w:t xml:space="preserve"> (Resource 4</w:t>
            </w:r>
            <w:r w:rsidR="00BE31A6">
              <w:rPr>
                <w:rFonts w:ascii="Arial" w:hAnsi="Arial" w:cs="Arial"/>
                <w:sz w:val="24"/>
                <w:szCs w:val="24"/>
              </w:rPr>
              <w:t>) or</w:t>
            </w:r>
            <w:r w:rsidR="007163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E31A6">
              <w:rPr>
                <w:rFonts w:ascii="Arial" w:hAnsi="Arial" w:cs="Arial"/>
                <w:sz w:val="24"/>
                <w:szCs w:val="24"/>
                <w:lang w:val="en-US"/>
              </w:rPr>
              <w:t>from</w:t>
            </w:r>
            <w:bookmarkStart w:id="0" w:name="_GoBack"/>
            <w:bookmarkEnd w:id="0"/>
            <w:r w:rsidR="007163B8">
              <w:rPr>
                <w:rFonts w:ascii="Arial" w:hAnsi="Arial" w:cs="Arial"/>
                <w:sz w:val="24"/>
                <w:szCs w:val="24"/>
                <w:lang w:val="en-US"/>
              </w:rPr>
              <w:t xml:space="preserve"> the reference 3</w:t>
            </w:r>
            <w:r w:rsidR="00BE31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423E" w:rsidRPr="00AE423E" w:rsidRDefault="00543601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91EB6">
              <w:rPr>
                <w:rFonts w:ascii="Arial" w:hAnsi="Arial" w:cs="Arial"/>
                <w:sz w:val="24"/>
                <w:szCs w:val="24"/>
              </w:rPr>
              <w:t>isplay</w:t>
            </w:r>
            <w:r w:rsidR="00EA1783" w:rsidRPr="00AE423E">
              <w:rPr>
                <w:rFonts w:ascii="Arial" w:hAnsi="Arial" w:cs="Arial"/>
                <w:sz w:val="24"/>
                <w:szCs w:val="24"/>
                <w:lang w:val="en-US"/>
              </w:rPr>
              <w:t xml:space="preserve"> a sample questionnaire </w:t>
            </w:r>
            <w:r w:rsidR="00891EB6">
              <w:rPr>
                <w:rFonts w:ascii="Arial" w:hAnsi="Arial" w:cs="Arial"/>
                <w:sz w:val="24"/>
                <w:szCs w:val="24"/>
                <w:lang w:val="en-US"/>
              </w:rPr>
              <w:t xml:space="preserve">on the whiteboard and ask </w:t>
            </w:r>
            <w:r w:rsidR="00EA1783" w:rsidRPr="00AE423E">
              <w:rPr>
                <w:rFonts w:ascii="Arial" w:hAnsi="Arial" w:cs="Arial"/>
                <w:sz w:val="24"/>
                <w:szCs w:val="24"/>
                <w:lang w:val="en-US"/>
              </w:rPr>
              <w:t>students to describe the data type of each question</w:t>
            </w:r>
            <w:r w:rsidR="00271719" w:rsidRPr="00AE423E">
              <w:rPr>
                <w:rFonts w:ascii="Arial" w:hAnsi="Arial" w:cs="Arial"/>
                <w:sz w:val="24"/>
                <w:szCs w:val="24"/>
                <w:lang w:val="en-US"/>
              </w:rPr>
              <w:t xml:space="preserve"> (see Resource </w:t>
            </w:r>
            <w:r w:rsidR="00F846EA" w:rsidRPr="00AE423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EA1783" w:rsidRPr="00AE423E">
              <w:rPr>
                <w:rFonts w:ascii="Arial" w:hAnsi="Arial" w:cs="Arial"/>
                <w:sz w:val="24"/>
                <w:szCs w:val="24"/>
                <w:lang w:val="en-US"/>
              </w:rPr>
              <w:t xml:space="preserve">). </w:t>
            </w:r>
          </w:p>
          <w:p w:rsidR="00220729" w:rsidRPr="00E6102D" w:rsidRDefault="00220729" w:rsidP="003024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20729" w:rsidRDefault="001507C1" w:rsidP="00220729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Guidance </w:t>
            </w:r>
          </w:p>
          <w:p w:rsidR="00274EBA" w:rsidRPr="00691035" w:rsidRDefault="00274EBA" w:rsidP="00274E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91035">
              <w:rPr>
                <w:rFonts w:ascii="Arial" w:hAnsi="Arial" w:cs="Arial"/>
                <w:b/>
                <w:sz w:val="24"/>
                <w:szCs w:val="24"/>
                <w:lang w:val="en-US"/>
              </w:rPr>
              <w:t>How to collect data?</w:t>
            </w:r>
          </w:p>
          <w:p w:rsidR="00274EBA" w:rsidRPr="00691035" w:rsidRDefault="00274EBA" w:rsidP="00274EBA">
            <w:pPr>
              <w:spacing w:line="288" w:lineRule="auto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</w:rPr>
              <w:t xml:space="preserve">There are four main different </w:t>
            </w:r>
            <w:r>
              <w:rPr>
                <w:rFonts w:ascii="Arial" w:hAnsi="Arial" w:cs="Arial"/>
              </w:rPr>
              <w:t>methods</w:t>
            </w:r>
            <w:r w:rsidRPr="00691035">
              <w:rPr>
                <w:rFonts w:ascii="Arial" w:hAnsi="Arial" w:cs="Arial"/>
              </w:rPr>
              <w:t xml:space="preserve"> for collecting data. For a statistical investigation, we may need all or some of them.</w:t>
            </w:r>
            <w:r w:rsidR="00B35BC0">
              <w:rPr>
                <w:rFonts w:ascii="Arial" w:hAnsi="Arial" w:cs="Arial"/>
              </w:rPr>
              <w:t xml:space="preserve"> </w:t>
            </w:r>
          </w:p>
          <w:p w:rsidR="00274EBA" w:rsidRDefault="00274EBA" w:rsidP="00274EBA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  <w:b/>
              </w:rPr>
              <w:t>Questionnaire/Survey</w:t>
            </w:r>
            <w:r w:rsidRPr="00691035">
              <w:rPr>
                <w:rFonts w:ascii="Arial" w:hAnsi="Arial" w:cs="Arial"/>
              </w:rPr>
              <w:t xml:space="preserve"> carefully designed to fi</w:t>
            </w:r>
            <w:r>
              <w:rPr>
                <w:rFonts w:ascii="Arial" w:hAnsi="Arial" w:cs="Arial"/>
              </w:rPr>
              <w:t>t the purpose, needs to be hand</w:t>
            </w:r>
            <w:r w:rsidRPr="00691035">
              <w:rPr>
                <w:rFonts w:ascii="Arial" w:hAnsi="Arial" w:cs="Arial"/>
              </w:rPr>
              <w:t xml:space="preserve">ed to a group of people, users or subjects of interest. </w:t>
            </w:r>
            <w:r>
              <w:rPr>
                <w:rFonts w:ascii="Arial" w:hAnsi="Arial" w:cs="Arial"/>
              </w:rPr>
              <w:t xml:space="preserve">It can be done on paper, through the phone or on-line. </w:t>
            </w:r>
            <w:r w:rsidRPr="00691035">
              <w:rPr>
                <w:rFonts w:ascii="Arial" w:hAnsi="Arial" w:cs="Arial"/>
              </w:rPr>
              <w:t>The output define a sample of data, which require analysis and processing.</w:t>
            </w:r>
            <w:r w:rsidR="00B35BC0">
              <w:rPr>
                <w:rFonts w:ascii="Arial" w:hAnsi="Arial" w:cs="Arial"/>
              </w:rPr>
              <w:t xml:space="preserve"> (*)</w:t>
            </w:r>
          </w:p>
          <w:p w:rsidR="00274EBA" w:rsidRDefault="00274EBA" w:rsidP="00274EBA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  <w:b/>
              </w:rPr>
              <w:t xml:space="preserve">Observations </w:t>
            </w:r>
            <w:r w:rsidRPr="00691035">
              <w:rPr>
                <w:rFonts w:ascii="Arial" w:hAnsi="Arial" w:cs="Arial"/>
              </w:rPr>
              <w:t>happen by gathering information from repeated experiments</w:t>
            </w:r>
            <w:r>
              <w:rPr>
                <w:rFonts w:ascii="Arial" w:hAnsi="Arial" w:cs="Arial"/>
              </w:rPr>
              <w:t xml:space="preserve">, or from a set of </w:t>
            </w:r>
            <w:r w:rsidRPr="00691035">
              <w:rPr>
                <w:rFonts w:ascii="Arial" w:hAnsi="Arial" w:cs="Arial"/>
              </w:rPr>
              <w:t xml:space="preserve">users or subjects of interest. </w:t>
            </w:r>
          </w:p>
          <w:p w:rsidR="00274EBA" w:rsidRDefault="00274EBA" w:rsidP="00274EBA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  <w:b/>
              </w:rPr>
              <w:t>Interview</w:t>
            </w:r>
            <w:r>
              <w:rPr>
                <w:rFonts w:ascii="Arial" w:hAnsi="Arial" w:cs="Arial"/>
                <w:b/>
              </w:rPr>
              <w:t>s</w:t>
            </w:r>
            <w:r w:rsidRPr="00691035">
              <w:rPr>
                <w:rFonts w:ascii="Arial" w:hAnsi="Arial" w:cs="Arial"/>
              </w:rPr>
              <w:t xml:space="preserve"> by questioning managers and selected individual staff for further information.</w:t>
            </w:r>
            <w:r>
              <w:rPr>
                <w:rFonts w:ascii="Arial" w:hAnsi="Arial" w:cs="Arial"/>
              </w:rPr>
              <w:t xml:space="preserve"> To ask deep and extensive questions.</w:t>
            </w:r>
          </w:p>
          <w:p w:rsidR="00274EBA" w:rsidRDefault="00274EBA" w:rsidP="00274EBA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  <w:b/>
              </w:rPr>
              <w:t>Documents consultation</w:t>
            </w:r>
            <w:r w:rsidRPr="006910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help</w:t>
            </w:r>
            <w:r w:rsidR="00D843F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Pr="00691035">
              <w:rPr>
                <w:rFonts w:ascii="Arial" w:hAnsi="Arial" w:cs="Arial"/>
              </w:rPr>
              <w:t xml:space="preserve">to extract </w:t>
            </w:r>
            <w:r w:rsidR="009B5200">
              <w:rPr>
                <w:rFonts w:ascii="Arial" w:hAnsi="Arial" w:cs="Arial"/>
              </w:rPr>
              <w:t>additional</w:t>
            </w:r>
            <w:r w:rsidRPr="00691035">
              <w:rPr>
                <w:rFonts w:ascii="Arial" w:hAnsi="Arial" w:cs="Arial"/>
              </w:rPr>
              <w:t xml:space="preserve"> information.</w:t>
            </w:r>
          </w:p>
          <w:p w:rsidR="00274EBA" w:rsidRPr="00691035" w:rsidRDefault="00274EBA" w:rsidP="00274EBA">
            <w:pPr>
              <w:ind w:left="1353"/>
              <w:rPr>
                <w:rFonts w:ascii="Arial" w:hAnsi="Arial" w:cs="Arial"/>
              </w:rPr>
            </w:pPr>
          </w:p>
          <w:p w:rsidR="008F4A32" w:rsidRPr="00274EBA" w:rsidRDefault="008F4A32" w:rsidP="008F4A32">
            <w:pPr>
              <w:spacing w:line="360" w:lineRule="auto"/>
              <w:rPr>
                <w:rFonts w:ascii="Arial" w:hAnsi="Arial" w:cs="Arial"/>
              </w:rPr>
            </w:pPr>
          </w:p>
          <w:p w:rsidR="001507C1" w:rsidRPr="00E87813" w:rsidRDefault="001507C1" w:rsidP="00E87813">
            <w:pPr>
              <w:spacing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E87813"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>References</w:t>
            </w:r>
          </w:p>
          <w:p w:rsidR="00F36ABA" w:rsidRPr="00F36ABA" w:rsidRDefault="001507C1" w:rsidP="00F36ABA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Style w:val="Hyperlink"/>
                <w:rFonts w:ascii="Arial" w:hAnsi="Arial" w:cs="Arial"/>
                <w:bCs/>
                <w:color w:val="2C3E50"/>
                <w:u w:val="none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The Higher Education Academy,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Guide to Statistics: Supporting Statistics in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. </w:t>
            </w:r>
            <w:hyperlink r:id="rId7" w:history="1">
              <w:r>
                <w:rPr>
                  <w:rStyle w:val="Hyperlink"/>
                </w:rPr>
                <w:t>https://www.sheffield.ac.uk/polopoly_fs/1.43825!/file/Supporting-statistics.pdf</w:t>
              </w:r>
            </w:hyperlink>
          </w:p>
          <w:p w:rsidR="00F36ABA" w:rsidRPr="000446BF" w:rsidRDefault="00F36ABA" w:rsidP="00F36ABA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Style w:val="Hyperlink"/>
              </w:rPr>
            </w:pP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Statistics Methods - Introduction </w:t>
            </w:r>
            <w:r w:rsidRPr="000446BF">
              <w:rPr>
                <w:rFonts w:ascii="Arial" w:hAnsi="Arial" w:cs="Arial"/>
                <w:bCs/>
                <w:color w:val="2C3E50"/>
                <w:shd w:val="clear" w:color="auto" w:fill="FFFFFF"/>
              </w:rPr>
              <w:t>PowerPoint presentation - Slides 7 – 9</w:t>
            </w:r>
            <w:r>
              <w:t xml:space="preserve"> </w:t>
            </w:r>
            <w:hyperlink r:id="rId8" w:history="1">
              <w:r w:rsidRPr="000446BF">
                <w:rPr>
                  <w:rStyle w:val="Hyperlink"/>
                </w:rPr>
                <w:t>http://www.statstutor.ac.uk/topics/basicstatisticalconcepts/datatypes/</w:t>
              </w:r>
            </w:hyperlink>
          </w:p>
          <w:p w:rsidR="00F36ABA" w:rsidRPr="00F36ABA" w:rsidRDefault="00F36ABA" w:rsidP="00F36ABA">
            <w:pPr>
              <w:pStyle w:val="ListParagraph"/>
              <w:numPr>
                <w:ilvl w:val="0"/>
                <w:numId w:val="18"/>
              </w:numPr>
              <w:spacing w:after="240" w:line="259" w:lineRule="auto"/>
            </w:pPr>
            <w:r w:rsidRPr="00F36ABA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Data 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types in Statistics </w:t>
            </w:r>
            <w:hyperlink r:id="rId9" w:history="1">
              <w:r>
                <w:rPr>
                  <w:rStyle w:val="Hyperlink"/>
                </w:rPr>
                <w:t>https://towardsdatascience.com/data-types-in-statistics-347e152e8bee</w:t>
              </w:r>
            </w:hyperlink>
          </w:p>
          <w:p w:rsidR="001507C1" w:rsidRDefault="001507C1" w:rsidP="00E87813">
            <w:pPr>
              <w:pStyle w:val="ListParagraph"/>
              <w:shd w:val="clear" w:color="auto" w:fill="FFFFFF"/>
              <w:spacing w:before="100" w:beforeAutospacing="1" w:after="100" w:afterAutospacing="1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Koohestani H.R et al. (2009) Barriers to the reporting of medication administration errors among nursing students, </w:t>
            </w:r>
            <w:r w:rsidRPr="009B1764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The Australian journal of advanced nursing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>, 27 (1), pp. 66-74</w:t>
            </w:r>
          </w:p>
          <w:p w:rsidR="001507C1" w:rsidRPr="009B1764" w:rsidRDefault="001507C1" w:rsidP="00E8781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59" w:lineRule="auto"/>
              <w:textAlignment w:val="baseline"/>
              <w:outlineLvl w:val="1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Griffiths, C. et al. (2016) </w:t>
            </w:r>
            <w:r w:rsidRPr="009B1764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Effect of an education programme for south Asians with asthma and their clinicians: a cluster randomised controlled trial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(OEDIPUS), PLoS ONE 11 (12) e0158783, and doi:10.1371/journal.pone. 0158783. pp. 1 – 16. Editor: Ji-Hyun Lee, UNM Cancer Centre USA. </w:t>
            </w:r>
            <w:hyperlink r:id="rId10" w:history="1">
              <w:r>
                <w:rPr>
                  <w:rStyle w:val="Hyperlink"/>
                </w:rPr>
                <w:t>https://core.ac.uk/display/74226478</w:t>
              </w:r>
            </w:hyperlink>
            <w:r>
              <w:t xml:space="preserve"> 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Open access article </w:t>
            </w:r>
          </w:p>
          <w:p w:rsidR="00402ACB" w:rsidRPr="0037651C" w:rsidRDefault="001507C1" w:rsidP="0037651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Zibaeenezhad, M.J., (2008) Association between periodontal disease and coronary artery disease, </w:t>
            </w:r>
            <w:r w:rsidRPr="009B1764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Central European Journal of Medicine</w:t>
            </w:r>
            <w:r w:rsidRPr="009B1764">
              <w:rPr>
                <w:rFonts w:ascii="Arial" w:hAnsi="Arial" w:cs="Arial"/>
                <w:bCs/>
                <w:color w:val="2C3E50"/>
                <w:shd w:val="clear" w:color="auto" w:fill="FFFFFF"/>
              </w:rPr>
              <w:t>, 3 (3), pp. 308-314</w:t>
            </w:r>
          </w:p>
        </w:tc>
      </w:tr>
    </w:tbl>
    <w:p w:rsidR="002B5A7E" w:rsidRDefault="002B5A7E" w:rsidP="002D1DA7">
      <w:pPr>
        <w:pStyle w:val="NoSpacing"/>
        <w:rPr>
          <w:rStyle w:val="Hyperlink"/>
        </w:rPr>
      </w:pPr>
    </w:p>
    <w:sectPr w:rsidR="002B5A7E" w:rsidSect="00D666C2">
      <w:headerReference w:type="default" r:id="rId11"/>
      <w:footerReference w:type="default" r:id="rId12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3510" w:type="dxa"/>
        </w:tcPr>
        <w:p w:rsidR="00B94BE2" w:rsidRPr="009B1854" w:rsidRDefault="006433A3" w:rsidP="00184BCB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 Collection</w:t>
          </w: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BE31A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BE31A6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65pt;height:20.65pt" o:bullet="t">
        <v:imagedata r:id="rId1" o:title="art90A4"/>
      </v:shape>
    </w:pict>
  </w:numPicBullet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71DD"/>
    <w:multiLevelType w:val="hybridMultilevel"/>
    <w:tmpl w:val="D17E4BEE"/>
    <w:lvl w:ilvl="0" w:tplc="43C44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0C1C0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88B28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C75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4FD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E1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847F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001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86E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C13CB"/>
    <w:multiLevelType w:val="hybridMultilevel"/>
    <w:tmpl w:val="18CA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16"/>
  </w:num>
  <w:num w:numId="8">
    <w:abstractNumId w:val="4"/>
  </w:num>
  <w:num w:numId="9">
    <w:abstractNumId w:val="14"/>
  </w:num>
  <w:num w:numId="10">
    <w:abstractNumId w:val="13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03D8C"/>
    <w:rsid w:val="000446BF"/>
    <w:rsid w:val="00090980"/>
    <w:rsid w:val="00095FBC"/>
    <w:rsid w:val="000978FC"/>
    <w:rsid w:val="000A2390"/>
    <w:rsid w:val="000C0875"/>
    <w:rsid w:val="00111AC4"/>
    <w:rsid w:val="00127549"/>
    <w:rsid w:val="001507C1"/>
    <w:rsid w:val="001522B9"/>
    <w:rsid w:val="00166BBC"/>
    <w:rsid w:val="0016769F"/>
    <w:rsid w:val="001729A2"/>
    <w:rsid w:val="00184BCB"/>
    <w:rsid w:val="00196DEC"/>
    <w:rsid w:val="001A5977"/>
    <w:rsid w:val="001D55E6"/>
    <w:rsid w:val="00220729"/>
    <w:rsid w:val="00264B3B"/>
    <w:rsid w:val="00270CBD"/>
    <w:rsid w:val="00271719"/>
    <w:rsid w:val="00274EBA"/>
    <w:rsid w:val="002855AD"/>
    <w:rsid w:val="002B21DF"/>
    <w:rsid w:val="002B5A7E"/>
    <w:rsid w:val="002C4072"/>
    <w:rsid w:val="002D1DA7"/>
    <w:rsid w:val="002F2444"/>
    <w:rsid w:val="002F588A"/>
    <w:rsid w:val="0030246A"/>
    <w:rsid w:val="00327882"/>
    <w:rsid w:val="0034158E"/>
    <w:rsid w:val="0037651C"/>
    <w:rsid w:val="003B1F46"/>
    <w:rsid w:val="003B610F"/>
    <w:rsid w:val="003C584B"/>
    <w:rsid w:val="003F2987"/>
    <w:rsid w:val="004012CE"/>
    <w:rsid w:val="00402ACB"/>
    <w:rsid w:val="00415CB3"/>
    <w:rsid w:val="004435BD"/>
    <w:rsid w:val="004533A3"/>
    <w:rsid w:val="00455ADC"/>
    <w:rsid w:val="00472054"/>
    <w:rsid w:val="00474DD2"/>
    <w:rsid w:val="004B67E3"/>
    <w:rsid w:val="004C1AA4"/>
    <w:rsid w:val="004F241B"/>
    <w:rsid w:val="004F6929"/>
    <w:rsid w:val="005203D7"/>
    <w:rsid w:val="00526006"/>
    <w:rsid w:val="00543601"/>
    <w:rsid w:val="00557A14"/>
    <w:rsid w:val="00596611"/>
    <w:rsid w:val="005A2BC3"/>
    <w:rsid w:val="005A5D7C"/>
    <w:rsid w:val="005D050A"/>
    <w:rsid w:val="00600127"/>
    <w:rsid w:val="0062653D"/>
    <w:rsid w:val="00635D67"/>
    <w:rsid w:val="006433A3"/>
    <w:rsid w:val="00647951"/>
    <w:rsid w:val="00685647"/>
    <w:rsid w:val="00691E1A"/>
    <w:rsid w:val="006A0FFA"/>
    <w:rsid w:val="006C1E55"/>
    <w:rsid w:val="006E3012"/>
    <w:rsid w:val="006F069C"/>
    <w:rsid w:val="006F7274"/>
    <w:rsid w:val="006F7799"/>
    <w:rsid w:val="007006A2"/>
    <w:rsid w:val="00703CDF"/>
    <w:rsid w:val="007163B8"/>
    <w:rsid w:val="00726ED7"/>
    <w:rsid w:val="007513D3"/>
    <w:rsid w:val="007642EA"/>
    <w:rsid w:val="00790681"/>
    <w:rsid w:val="007956F6"/>
    <w:rsid w:val="007A37B9"/>
    <w:rsid w:val="007A69AC"/>
    <w:rsid w:val="007A6E3A"/>
    <w:rsid w:val="007A6F6B"/>
    <w:rsid w:val="008163EE"/>
    <w:rsid w:val="008179BD"/>
    <w:rsid w:val="00841E38"/>
    <w:rsid w:val="0086646F"/>
    <w:rsid w:val="00867D35"/>
    <w:rsid w:val="00874671"/>
    <w:rsid w:val="00876FC4"/>
    <w:rsid w:val="00891EB6"/>
    <w:rsid w:val="00897247"/>
    <w:rsid w:val="008B2E0D"/>
    <w:rsid w:val="008B7C61"/>
    <w:rsid w:val="008C6F89"/>
    <w:rsid w:val="008F4A32"/>
    <w:rsid w:val="00916C66"/>
    <w:rsid w:val="00943B62"/>
    <w:rsid w:val="009661FC"/>
    <w:rsid w:val="00970C5B"/>
    <w:rsid w:val="00973428"/>
    <w:rsid w:val="009B1854"/>
    <w:rsid w:val="009B5200"/>
    <w:rsid w:val="009D1867"/>
    <w:rsid w:val="009D192C"/>
    <w:rsid w:val="009E1A68"/>
    <w:rsid w:val="009E6473"/>
    <w:rsid w:val="00A10075"/>
    <w:rsid w:val="00A1460C"/>
    <w:rsid w:val="00A403C0"/>
    <w:rsid w:val="00A41443"/>
    <w:rsid w:val="00A56F7B"/>
    <w:rsid w:val="00A9599B"/>
    <w:rsid w:val="00A97E15"/>
    <w:rsid w:val="00AB1864"/>
    <w:rsid w:val="00AD1C3B"/>
    <w:rsid w:val="00AD3296"/>
    <w:rsid w:val="00AE423E"/>
    <w:rsid w:val="00AF2B6A"/>
    <w:rsid w:val="00B014D9"/>
    <w:rsid w:val="00B35BC0"/>
    <w:rsid w:val="00B477E9"/>
    <w:rsid w:val="00B64C48"/>
    <w:rsid w:val="00B70C5F"/>
    <w:rsid w:val="00B94BE2"/>
    <w:rsid w:val="00BA0BEB"/>
    <w:rsid w:val="00BB10C6"/>
    <w:rsid w:val="00BE31A6"/>
    <w:rsid w:val="00BE6960"/>
    <w:rsid w:val="00C03F7D"/>
    <w:rsid w:val="00C349DC"/>
    <w:rsid w:val="00C54AD3"/>
    <w:rsid w:val="00C82D70"/>
    <w:rsid w:val="00CA1778"/>
    <w:rsid w:val="00CE699F"/>
    <w:rsid w:val="00D26014"/>
    <w:rsid w:val="00D32852"/>
    <w:rsid w:val="00D415BD"/>
    <w:rsid w:val="00D4549F"/>
    <w:rsid w:val="00D57D4F"/>
    <w:rsid w:val="00D666C2"/>
    <w:rsid w:val="00D752C9"/>
    <w:rsid w:val="00D843F3"/>
    <w:rsid w:val="00DA6DD4"/>
    <w:rsid w:val="00DB1357"/>
    <w:rsid w:val="00DD3C00"/>
    <w:rsid w:val="00DE4D21"/>
    <w:rsid w:val="00DF33A7"/>
    <w:rsid w:val="00E3167B"/>
    <w:rsid w:val="00E33D11"/>
    <w:rsid w:val="00E54945"/>
    <w:rsid w:val="00E6102D"/>
    <w:rsid w:val="00E748DC"/>
    <w:rsid w:val="00E87813"/>
    <w:rsid w:val="00E94D42"/>
    <w:rsid w:val="00EA1783"/>
    <w:rsid w:val="00ED052C"/>
    <w:rsid w:val="00EE00A1"/>
    <w:rsid w:val="00EF229B"/>
    <w:rsid w:val="00F07436"/>
    <w:rsid w:val="00F211C3"/>
    <w:rsid w:val="00F34EB4"/>
    <w:rsid w:val="00F36ABA"/>
    <w:rsid w:val="00F60DF5"/>
    <w:rsid w:val="00F846EA"/>
    <w:rsid w:val="00F9778D"/>
    <w:rsid w:val="00FB0AD0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9808C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ntl-sc-block-headingtext">
    <w:name w:val="mntl-sc-block-heading__text"/>
    <w:basedOn w:val="DefaultParagraphFont"/>
    <w:rsid w:val="00EE00A1"/>
  </w:style>
  <w:style w:type="character" w:styleId="FollowedHyperlink">
    <w:name w:val="FollowedHyperlink"/>
    <w:basedOn w:val="DefaultParagraphFont"/>
    <w:uiPriority w:val="99"/>
    <w:semiHidden/>
    <w:unhideWhenUsed/>
    <w:rsid w:val="002B5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tutor.ac.uk/topics/basicstatisticalconcepts/datatyp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effield.ac.uk/polopoly_fs/1.43825!/file/Supporting-statistics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re.ac.uk/display/74226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wardsdatascience.com/data-types-in-statistics-347e152e8b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Mehbali, Mohamed</cp:lastModifiedBy>
  <cp:revision>48</cp:revision>
  <cp:lastPrinted>2019-12-03T12:40:00Z</cp:lastPrinted>
  <dcterms:created xsi:type="dcterms:W3CDTF">2019-12-02T16:46:00Z</dcterms:created>
  <dcterms:modified xsi:type="dcterms:W3CDTF">2019-12-04T10:43:00Z</dcterms:modified>
</cp:coreProperties>
</file>